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28C25" w14:textId="465142C2" w:rsidR="00C17742" w:rsidRPr="00F6450F" w:rsidRDefault="00F6450F" w:rsidP="00F6450F">
      <w:pPr>
        <w:bidi w:val="0"/>
        <w:spacing w:after="240" w:line="360" w:lineRule="auto"/>
        <w:ind w:left="2880"/>
        <w:rPr>
          <w:b/>
          <w:bCs/>
          <w:sz w:val="22"/>
          <w:szCs w:val="32"/>
          <w:rtl/>
        </w:rPr>
      </w:pPr>
      <w:r w:rsidRPr="00F6450F">
        <w:rPr>
          <w:rFonts w:hint="cs"/>
          <w:b/>
          <w:bCs/>
          <w:sz w:val="22"/>
          <w:szCs w:val="32"/>
          <w:rtl/>
        </w:rPr>
        <w:t>قطعة من أوروبا</w:t>
      </w:r>
      <w:r>
        <w:rPr>
          <w:rFonts w:ascii="Tahoma" w:hAnsi="Tahoma" w:cs="Tahoma"/>
          <w:b/>
          <w:bCs/>
          <w:sz w:val="36"/>
          <w:szCs w:val="36"/>
          <w:rtl/>
        </w:rPr>
        <w:br/>
      </w:r>
      <w:r w:rsidR="00C17742" w:rsidRPr="00F6450F">
        <w:rPr>
          <w:rFonts w:ascii="Tahoma" w:hAnsi="Tahoma" w:cs="Tahoma"/>
          <w:b/>
          <w:bCs/>
          <w:sz w:val="36"/>
          <w:szCs w:val="36"/>
        </w:rPr>
        <w:t>A Piece of Europe</w:t>
      </w:r>
      <w:r>
        <w:rPr>
          <w:rFonts w:ascii="Tahoma" w:hAnsi="Tahoma" w:cs="Tahoma"/>
          <w:b/>
          <w:bCs/>
          <w:sz w:val="36"/>
          <w:szCs w:val="36"/>
          <w:rtl/>
        </w:rPr>
        <w:br/>
      </w:r>
      <w:r w:rsidRPr="00F6450F">
        <w:rPr>
          <w:rFonts w:ascii="Tahoma" w:hAnsi="Tahoma" w:cs="Tahoma"/>
          <w:b/>
          <w:bCs/>
          <w:sz w:val="32"/>
          <w:szCs w:val="44"/>
        </w:rPr>
        <w:t>ID: 2601963</w:t>
      </w:r>
    </w:p>
    <w:p w14:paraId="5DEED528" w14:textId="1781B2C8" w:rsidR="00C17742" w:rsidRDefault="0050439D" w:rsidP="00C17742">
      <w:pPr>
        <w:pStyle w:val="NormalWeb"/>
        <w:spacing w:before="0" w:beforeAutospacing="0" w:after="0" w:afterAutospacing="0"/>
        <w:jc w:val="center"/>
        <w:rPr>
          <w:rtl/>
        </w:rPr>
      </w:pPr>
      <w:hyperlink r:id="rId7" w:history="1">
        <w:r w:rsidR="00C17742" w:rsidRPr="00606B30">
          <w:rPr>
            <w:rStyle w:val="Hyperlink"/>
          </w:rPr>
          <w:t>https://www.europamundo.com/eng/tour_menu.aspx?rutaid=1963&amp;em_search=y&amp;em_search=y&amp;head=s&amp;em_search=y&amp;temp=2026</w:t>
        </w:r>
      </w:hyperlink>
    </w:p>
    <w:p w14:paraId="30AFF077" w14:textId="77777777" w:rsidR="00C17742" w:rsidRDefault="00C17742" w:rsidP="00C17742">
      <w:pPr>
        <w:pStyle w:val="NormalWeb"/>
        <w:spacing w:before="0" w:beforeAutospacing="0" w:after="0" w:afterAutospacing="0"/>
        <w:jc w:val="center"/>
      </w:pPr>
    </w:p>
    <w:p w14:paraId="5517275B" w14:textId="77777777" w:rsidR="00C17742" w:rsidRPr="006822BB" w:rsidRDefault="00C17742" w:rsidP="00C17742">
      <w:pPr>
        <w:spacing w:before="100" w:beforeAutospacing="1" w:after="100" w:afterAutospacing="1" w:line="240" w:lineRule="auto"/>
        <w:rPr>
          <w:rFonts w:ascii="Calibri" w:hAnsi="Calibri" w:cs="Calibri"/>
          <w:b/>
          <w:bCs/>
          <w:color w:val="002060"/>
          <w:sz w:val="22"/>
        </w:rPr>
      </w:pPr>
      <w:r w:rsidRPr="006822BB">
        <w:rPr>
          <w:rFonts w:ascii="Calibri" w:hAnsi="Calibri" w:cs="Calibri"/>
          <w:b/>
          <w:bCs/>
          <w:color w:val="002060"/>
          <w:sz w:val="22"/>
          <w:rtl/>
        </w:rPr>
        <w:t>اليوم 01 – الجمعة | فيينا</w:t>
      </w:r>
      <w:r w:rsidRPr="006822BB">
        <w:rPr>
          <w:rFonts w:ascii="Calibri" w:hAnsi="Calibri" w:cs="Calibri"/>
          <w:b/>
          <w:bCs/>
          <w:color w:val="002060"/>
          <w:sz w:val="22"/>
        </w:rPr>
        <w:br/>
      </w:r>
      <w:r w:rsidRPr="006822BB">
        <w:rPr>
          <w:rFonts w:ascii="Times New Roman" w:eastAsia="Times New Roman" w:hAnsi="Times New Roman" w:cs="Times New Roman"/>
          <w:sz w:val="24"/>
          <w:szCs w:val="24"/>
          <w:rtl/>
        </w:rPr>
        <w:t>مرحبًا بكم في رحلتكم مع</w:t>
      </w:r>
      <w:r w:rsidRPr="006822BB">
        <w:rPr>
          <w:rFonts w:ascii="Times New Roman" w:eastAsia="Times New Roman" w:hAnsi="Times New Roman" w:cs="Times New Roman"/>
          <w:sz w:val="24"/>
          <w:szCs w:val="24"/>
        </w:rPr>
        <w:t xml:space="preserve"> Europamundo! </w:t>
      </w:r>
      <w:r w:rsidRPr="006822BB">
        <w:rPr>
          <w:rFonts w:ascii="Times New Roman" w:eastAsia="Times New Roman" w:hAnsi="Times New Roman" w:cs="Times New Roman"/>
          <w:sz w:val="24"/>
          <w:szCs w:val="24"/>
          <w:rtl/>
        </w:rPr>
        <w:t>سيتم استقبالكم في المطار ونقلكم إلى الفندق، وسيكون لديكم وقت حر للراحة. في فترة ما بعد الظهر، ستجدون معلومات عن بداية الرحلة على اللوحات الموجودة في مكتب استقبال الفندق</w:t>
      </w:r>
      <w:r w:rsidRPr="006822BB">
        <w:rPr>
          <w:rFonts w:ascii="Times New Roman" w:eastAsia="Times New Roman" w:hAnsi="Times New Roman" w:cs="Times New Roman"/>
          <w:sz w:val="24"/>
          <w:szCs w:val="24"/>
        </w:rPr>
        <w:t>.</w:t>
      </w:r>
    </w:p>
    <w:p w14:paraId="744DA592" w14:textId="77777777" w:rsidR="00C17742" w:rsidRPr="006822BB" w:rsidRDefault="00C17742" w:rsidP="00C17742">
      <w:pPr>
        <w:spacing w:before="100" w:beforeAutospacing="1" w:after="100" w:afterAutospacing="1" w:line="240" w:lineRule="auto"/>
        <w:rPr>
          <w:rFonts w:ascii="Times New Roman" w:eastAsia="Times New Roman" w:hAnsi="Times New Roman" w:cs="Times New Roman"/>
          <w:sz w:val="24"/>
          <w:szCs w:val="24"/>
        </w:rPr>
      </w:pPr>
      <w:r w:rsidRPr="006822BB">
        <w:rPr>
          <w:rFonts w:ascii="Calibri" w:hAnsi="Calibri" w:cs="Calibri"/>
          <w:b/>
          <w:bCs/>
          <w:color w:val="002060"/>
          <w:sz w:val="22"/>
          <w:rtl/>
        </w:rPr>
        <w:t>اليوم 02 – السبت | فيينا</w:t>
      </w:r>
      <w:r w:rsidRPr="006822BB">
        <w:rPr>
          <w:rFonts w:ascii="Calibri" w:hAnsi="Calibri" w:cs="Calibri"/>
          <w:b/>
          <w:bCs/>
          <w:color w:val="002060"/>
          <w:sz w:val="22"/>
        </w:rPr>
        <w:br/>
      </w:r>
      <w:r w:rsidRPr="006822BB">
        <w:rPr>
          <w:rFonts w:ascii="Times New Roman" w:eastAsia="Times New Roman" w:hAnsi="Times New Roman" w:cs="Times New Roman"/>
          <w:sz w:val="24"/>
          <w:szCs w:val="24"/>
          <w:rtl/>
        </w:rPr>
        <w:t>سنبدأ اليوم بجولة بانورامية في هذه المدينة الرائعة برفقة مرشد محلي، حيث سنستكشف شوارعها الواسعة وقصورها الجميلة وحدائقها الكبيرة ومركزها الحيوي. في فترة بعد الظهر، سيكون لديكم وقت حر للاستكشاف. في المساء، سنوفر انتقالًا إلى منطقة غرينزينغ، وهي قرية قديمة لزراعة العنب أصبحت الآن جزءًا من المدينة وتشتهر بحاناتها التقليدية. وقت حر لتناول العشاء هناك</w:t>
      </w:r>
      <w:r w:rsidRPr="006822BB">
        <w:rPr>
          <w:rFonts w:ascii="Times New Roman" w:eastAsia="Times New Roman" w:hAnsi="Times New Roman" w:cs="Times New Roman"/>
          <w:sz w:val="24"/>
          <w:szCs w:val="24"/>
        </w:rPr>
        <w:t>.</w:t>
      </w:r>
    </w:p>
    <w:p w14:paraId="61D5D83C" w14:textId="77777777" w:rsidR="00C17742" w:rsidRPr="006822BB" w:rsidRDefault="00C17742" w:rsidP="00C17742">
      <w:pPr>
        <w:spacing w:before="100" w:beforeAutospacing="1" w:after="100" w:afterAutospacing="1" w:line="240" w:lineRule="auto"/>
        <w:rPr>
          <w:rFonts w:ascii="Times New Roman" w:eastAsia="Times New Roman" w:hAnsi="Times New Roman" w:cs="Times New Roman"/>
          <w:sz w:val="24"/>
          <w:szCs w:val="24"/>
        </w:rPr>
      </w:pPr>
      <w:r w:rsidRPr="006822BB">
        <w:rPr>
          <w:rFonts w:ascii="Calibri" w:hAnsi="Calibri" w:cs="Calibri"/>
          <w:b/>
          <w:bCs/>
          <w:color w:val="002060"/>
          <w:sz w:val="22"/>
          <w:rtl/>
        </w:rPr>
        <w:t>اليوم 03 – الأحد | فيينا – بودابست</w:t>
      </w:r>
      <w:r w:rsidRPr="006822BB">
        <w:rPr>
          <w:rFonts w:ascii="Calibri" w:hAnsi="Calibri" w:cs="Calibri"/>
          <w:b/>
          <w:bCs/>
          <w:color w:val="002060"/>
          <w:sz w:val="22"/>
        </w:rPr>
        <w:br/>
      </w:r>
      <w:r w:rsidRPr="006822BB">
        <w:rPr>
          <w:rFonts w:ascii="Times New Roman" w:eastAsia="Times New Roman" w:hAnsi="Times New Roman" w:cs="Times New Roman"/>
          <w:sz w:val="24"/>
          <w:szCs w:val="24"/>
          <w:rtl/>
        </w:rPr>
        <w:t>بعد حوالي ثلاث ساعات من السفر، سنصل إلى بودابست عاصمة هنغاريا. ستكون محطتنا الأولى في شارع فاشي أوتسا الحيوي، حيث سيتاح لكم وقت حر لتناول الغداء. بعد ذلك، سنبدأ استكشاف المدينة من خلال رحلة بالقارب في نهر الدانوب (مشمولة)، حيث يمكنكم مشاهدة بودا التاريخية على أحد الضفاف وبِست الحديثة على الضفة الأخرى بإطلالات رائعة. بعدها، سنقوم بجولة بانورامية في ما يُعرف بـ"ملكة الدانوب". ثم وقت حر. في المساء، سنوفر نشاطًا اختياريًا لحضور عرض مجري تقليدي مع عشاء</w:t>
      </w:r>
      <w:r w:rsidRPr="006822BB">
        <w:rPr>
          <w:rFonts w:ascii="Times New Roman" w:eastAsia="Times New Roman" w:hAnsi="Times New Roman" w:cs="Times New Roman"/>
          <w:sz w:val="24"/>
          <w:szCs w:val="24"/>
        </w:rPr>
        <w:t>.</w:t>
      </w:r>
    </w:p>
    <w:p w14:paraId="63D55BEC" w14:textId="77777777" w:rsidR="00C17742" w:rsidRPr="006822BB" w:rsidRDefault="00C17742" w:rsidP="00C17742">
      <w:pPr>
        <w:spacing w:before="100" w:beforeAutospacing="1" w:after="100" w:afterAutospacing="1" w:line="240" w:lineRule="auto"/>
        <w:rPr>
          <w:rFonts w:ascii="Times New Roman" w:eastAsia="Times New Roman" w:hAnsi="Times New Roman" w:cs="Times New Roman"/>
          <w:sz w:val="24"/>
          <w:szCs w:val="24"/>
        </w:rPr>
      </w:pPr>
      <w:r w:rsidRPr="006822BB">
        <w:rPr>
          <w:rFonts w:ascii="Calibri" w:hAnsi="Calibri" w:cs="Calibri"/>
          <w:b/>
          <w:bCs/>
          <w:color w:val="002060"/>
          <w:sz w:val="22"/>
          <w:rtl/>
        </w:rPr>
        <w:t>اليوم 04 – الاثنين | بودابست – براتيسلافا – براغ</w:t>
      </w:r>
      <w:r w:rsidRPr="006822BB">
        <w:rPr>
          <w:rFonts w:ascii="Calibri" w:hAnsi="Calibri" w:cs="Calibri"/>
          <w:b/>
          <w:bCs/>
          <w:color w:val="002060"/>
          <w:sz w:val="22"/>
        </w:rPr>
        <w:br/>
      </w:r>
      <w:r w:rsidRPr="006822BB">
        <w:rPr>
          <w:rFonts w:ascii="Times New Roman" w:eastAsia="Times New Roman" w:hAnsi="Times New Roman" w:cs="Times New Roman"/>
          <w:sz w:val="24"/>
          <w:szCs w:val="24"/>
          <w:rtl/>
        </w:rPr>
        <w:t>سنغادر بودابست مبكرًا متجهين إلى براتيسلافا عاصمة سلوفاكيا، وهي مدينة ساحرة على ضفاف نهر الدانوب وتضم مركزًا تاريخيًا جميلًا. وقت حر للاستكشاف وتناول الغداء. بعدها نواصل رحلتنا إلى التشيك وصولًا إلى براغ في المساء. سنوفر انتقالًا إلى ساحة البلدة القديمة، وهي نقطة مركزية رائعة للتعرف على أجواء المدينة المفعمة بالحياة، مع العديد من الأنشطة السياحية. يمكنكم تناول العشاء في أحد المطاعم المتنوعة التي تقدم المأكولات التشيكية والعالمية. ثم العودة إلى الفندق</w:t>
      </w:r>
      <w:r w:rsidRPr="006822BB">
        <w:rPr>
          <w:rFonts w:ascii="Times New Roman" w:eastAsia="Times New Roman" w:hAnsi="Times New Roman" w:cs="Times New Roman"/>
          <w:sz w:val="24"/>
          <w:szCs w:val="24"/>
        </w:rPr>
        <w:t>.</w:t>
      </w:r>
    </w:p>
    <w:p w14:paraId="0B345CAE" w14:textId="77777777" w:rsidR="00C17742" w:rsidRPr="006822BB" w:rsidRDefault="00C17742" w:rsidP="00C17742">
      <w:pPr>
        <w:spacing w:before="100" w:beforeAutospacing="1" w:after="100" w:afterAutospacing="1" w:line="240" w:lineRule="auto"/>
        <w:rPr>
          <w:rFonts w:ascii="Times New Roman" w:eastAsia="Times New Roman" w:hAnsi="Times New Roman" w:cs="Times New Roman"/>
          <w:sz w:val="24"/>
          <w:szCs w:val="24"/>
        </w:rPr>
      </w:pPr>
      <w:r w:rsidRPr="006822BB">
        <w:rPr>
          <w:rFonts w:ascii="Calibri" w:hAnsi="Calibri" w:cs="Calibri"/>
          <w:b/>
          <w:bCs/>
          <w:color w:val="002060"/>
          <w:sz w:val="22"/>
          <w:rtl/>
        </w:rPr>
        <w:t>اليوم 05 – الثلاثاء | براغ</w:t>
      </w:r>
      <w:r w:rsidRPr="006822BB">
        <w:rPr>
          <w:rFonts w:ascii="Calibri" w:hAnsi="Calibri" w:cs="Calibri"/>
          <w:b/>
          <w:bCs/>
          <w:color w:val="002060"/>
          <w:sz w:val="22"/>
        </w:rPr>
        <w:br/>
      </w:r>
      <w:r w:rsidRPr="006822BB">
        <w:rPr>
          <w:rFonts w:ascii="Times New Roman" w:eastAsia="Times New Roman" w:hAnsi="Times New Roman" w:cs="Times New Roman"/>
          <w:sz w:val="24"/>
          <w:szCs w:val="24"/>
          <w:rtl/>
        </w:rPr>
        <w:t>سنزور اليوم مدينة براغ، جوهرة أوروبا الباروكية. سيقودنا المرشد المحلي في جولة بانورامية للتعرف على أهم المعالم. تشمل الجولة زيارة قلعة براغ (الدخول مشمول)، بالإضافة إلى رحلة بالقارب في نهر فلتافا (مشمولة). في فترة بعد الظهر، وقت حر للاستكشاف</w:t>
      </w:r>
      <w:r w:rsidRPr="006822BB">
        <w:rPr>
          <w:rFonts w:ascii="Times New Roman" w:eastAsia="Times New Roman" w:hAnsi="Times New Roman" w:cs="Times New Roman"/>
          <w:sz w:val="24"/>
          <w:szCs w:val="24"/>
        </w:rPr>
        <w:t>.</w:t>
      </w:r>
    </w:p>
    <w:p w14:paraId="72D440EC" w14:textId="77777777" w:rsidR="00C17742" w:rsidRPr="006822BB" w:rsidRDefault="00C17742" w:rsidP="00C17742">
      <w:pPr>
        <w:spacing w:before="100" w:beforeAutospacing="1" w:after="100" w:afterAutospacing="1" w:line="240" w:lineRule="auto"/>
        <w:rPr>
          <w:rFonts w:ascii="Times New Roman" w:eastAsia="Times New Roman" w:hAnsi="Times New Roman" w:cs="Times New Roman"/>
          <w:sz w:val="24"/>
          <w:szCs w:val="24"/>
        </w:rPr>
      </w:pPr>
      <w:r w:rsidRPr="006822BB">
        <w:rPr>
          <w:rFonts w:ascii="Calibri" w:hAnsi="Calibri" w:cs="Calibri"/>
          <w:b/>
          <w:bCs/>
          <w:color w:val="002060"/>
          <w:sz w:val="22"/>
          <w:rtl/>
        </w:rPr>
        <w:t>اليوم 06 – الأربعاء | براغ – بلزن – روتنبورغ – فرانكفورت</w:t>
      </w:r>
      <w:r w:rsidRPr="006822BB">
        <w:rPr>
          <w:rFonts w:ascii="Times New Roman" w:eastAsia="Times New Roman" w:hAnsi="Times New Roman" w:cs="Times New Roman"/>
          <w:sz w:val="24"/>
          <w:szCs w:val="24"/>
        </w:rPr>
        <w:br/>
      </w:r>
      <w:r w:rsidRPr="006822BB">
        <w:rPr>
          <w:rFonts w:ascii="Times New Roman" w:eastAsia="Times New Roman" w:hAnsi="Times New Roman" w:cs="Times New Roman"/>
          <w:sz w:val="24"/>
          <w:szCs w:val="24"/>
          <w:rtl/>
        </w:rPr>
        <w:t>سنغادر براغ مبكرًا ونتوقف في بلزن في منطقة بوهيميا الغربية، وهي مدينة مشهورة بصناعة البيرة. وقت للتجول في مركزها التاريخي حيث ساحة البلدة القديمة والكاتدرائية وعمود الطاعون ومبنى البلدية من عصر النهضة. بعد ذلك، سندخل ألمانيا ونسير على جزء من الطريق الرومانسي، لنزور مدينة روتنبورغ التي تبدو وكأنها من قصة خيالية وتُعد من أجمل القرى في البلاد. بعدها نتوجه إلى فرانكفورت، العاصمة المالية لألمانيا. عند الوصول مساءً، وقت حر في مركز المدينة التاريخي حيث تتوفر مطاعم متنوعة</w:t>
      </w:r>
      <w:r w:rsidRPr="006822BB">
        <w:rPr>
          <w:rFonts w:ascii="Times New Roman" w:eastAsia="Times New Roman" w:hAnsi="Times New Roman" w:cs="Times New Roman"/>
          <w:sz w:val="24"/>
          <w:szCs w:val="24"/>
        </w:rPr>
        <w:t>.</w:t>
      </w:r>
    </w:p>
    <w:p w14:paraId="7E9EFD3B" w14:textId="4321BB97" w:rsidR="00C17742" w:rsidRPr="006822BB" w:rsidRDefault="00C17742" w:rsidP="00F6450F">
      <w:pPr>
        <w:spacing w:before="100" w:beforeAutospacing="1" w:after="100" w:afterAutospacing="1" w:line="240" w:lineRule="auto"/>
        <w:rPr>
          <w:rFonts w:ascii="Times New Roman" w:eastAsia="Times New Roman" w:hAnsi="Times New Roman" w:cs="Times New Roman"/>
          <w:sz w:val="24"/>
          <w:szCs w:val="24"/>
        </w:rPr>
      </w:pPr>
      <w:r w:rsidRPr="006822BB">
        <w:rPr>
          <w:rFonts w:ascii="Calibri" w:hAnsi="Calibri" w:cs="Calibri"/>
          <w:b/>
          <w:bCs/>
          <w:color w:val="002060"/>
          <w:sz w:val="22"/>
          <w:rtl/>
        </w:rPr>
        <w:lastRenderedPageBreak/>
        <w:t>اليوم 07 – الخميس | فرانكفورت</w:t>
      </w:r>
      <w:r w:rsidRPr="006822BB">
        <w:rPr>
          <w:rFonts w:ascii="Calibri" w:hAnsi="Calibri" w:cs="Calibri"/>
          <w:b/>
          <w:bCs/>
          <w:color w:val="002060"/>
          <w:sz w:val="22"/>
        </w:rPr>
        <w:br/>
      </w:r>
      <w:r w:rsidRPr="006822BB">
        <w:rPr>
          <w:rFonts w:ascii="Times New Roman" w:eastAsia="Times New Roman" w:hAnsi="Times New Roman" w:cs="Times New Roman"/>
          <w:sz w:val="24"/>
          <w:szCs w:val="24"/>
          <w:rtl/>
        </w:rPr>
        <w:t>بعد الإفطار، تنتهي رحلتنا، آملين أن تحملوا معكم ذكريات رائعة</w:t>
      </w:r>
      <w:r w:rsidRPr="006822BB">
        <w:rPr>
          <w:rFonts w:ascii="Times New Roman" w:eastAsia="Times New Roman" w:hAnsi="Times New Roman" w:cs="Times New Roman"/>
          <w:sz w:val="24"/>
          <w:szCs w:val="24"/>
        </w:rPr>
        <w:t>.</w:t>
      </w:r>
    </w:p>
    <w:p w14:paraId="39E3949E" w14:textId="731323D6" w:rsidR="00F6450F" w:rsidRPr="00F6450F" w:rsidRDefault="00C17742" w:rsidP="00F6450F">
      <w:pPr>
        <w:spacing w:before="100" w:beforeAutospacing="1" w:after="100" w:afterAutospacing="1" w:line="240" w:lineRule="auto"/>
        <w:ind w:left="360"/>
        <w:rPr>
          <w:rFonts w:ascii="Times New Roman" w:eastAsia="Times New Roman" w:hAnsi="Times New Roman" w:cs="Times New Roman"/>
          <w:sz w:val="24"/>
          <w:szCs w:val="24"/>
          <w:rtl/>
        </w:rPr>
      </w:pPr>
      <w:r w:rsidRPr="00F6450F">
        <w:rPr>
          <w:rFonts w:ascii="Times New Roman" w:eastAsia="Times New Roman" w:hAnsi="Times New Roman" w:cs="Times New Roman"/>
          <w:b/>
          <w:bCs/>
          <w:color w:val="FF0000"/>
          <w:sz w:val="24"/>
          <w:szCs w:val="24"/>
          <w:rtl/>
        </w:rPr>
        <w:t>السعر يشمل</w:t>
      </w:r>
      <w:r w:rsidRPr="00F6450F">
        <w:rPr>
          <w:rFonts w:ascii="Times New Roman" w:eastAsia="Times New Roman" w:hAnsi="Times New Roman" w:cs="Times New Roman"/>
          <w:b/>
          <w:bCs/>
          <w:color w:val="FF0000"/>
          <w:sz w:val="24"/>
          <w:szCs w:val="24"/>
        </w:rPr>
        <w:t>:</w:t>
      </w:r>
      <w:r w:rsidR="00F6450F">
        <w:rPr>
          <w:rFonts w:ascii="Times New Roman" w:eastAsia="Times New Roman" w:hAnsi="Times New Roman" w:cs="Times New Roman"/>
          <w:b/>
          <w:bCs/>
          <w:color w:val="FF0000"/>
          <w:sz w:val="24"/>
          <w:szCs w:val="24"/>
          <w:rtl/>
        </w:rPr>
        <w:br/>
      </w:r>
      <w:r w:rsidR="00F6450F" w:rsidRPr="00F6450F">
        <w:rPr>
          <w:rFonts w:ascii="Times New Roman" w:eastAsia="Times New Roman" w:hAnsi="Times New Roman" w:cs="Times New Roman"/>
          <w:b/>
          <w:bCs/>
          <w:color w:val="FF0000"/>
          <w:sz w:val="24"/>
          <w:szCs w:val="24"/>
          <w:rtl/>
        </w:rPr>
        <w:br/>
      </w:r>
      <w:r w:rsidR="00F6450F" w:rsidRPr="00F6450F">
        <w:rPr>
          <w:rFonts w:ascii="Times New Roman" w:eastAsia="Times New Roman" w:hAnsi="Times New Roman" w:cs="Times New Roman"/>
          <w:sz w:val="24"/>
          <w:szCs w:val="24"/>
          <w:rtl/>
        </w:rPr>
        <w:t>•</w:t>
      </w:r>
      <w:r w:rsidR="00F6450F" w:rsidRPr="00F6450F">
        <w:rPr>
          <w:rFonts w:ascii="Times New Roman" w:eastAsia="Times New Roman" w:hAnsi="Times New Roman" w:cs="Times New Roman"/>
          <w:sz w:val="24"/>
          <w:szCs w:val="24"/>
          <w:rtl/>
        </w:rPr>
        <w:tab/>
        <w:t>المواصلات بواسطة باص سياحي</w:t>
      </w:r>
    </w:p>
    <w:p w14:paraId="6AC93C1A" w14:textId="6ABE3200" w:rsidR="00F6450F" w:rsidRPr="00F6450F" w:rsidRDefault="00F6450F" w:rsidP="00F6450F">
      <w:pPr>
        <w:pStyle w:val="ListParagraph"/>
        <w:numPr>
          <w:ilvl w:val="1"/>
          <w:numId w:val="11"/>
        </w:numPr>
        <w:spacing w:before="100" w:beforeAutospacing="1" w:after="100" w:afterAutospacing="1" w:line="240" w:lineRule="auto"/>
        <w:rPr>
          <w:rFonts w:ascii="Times New Roman" w:eastAsia="Times New Roman" w:hAnsi="Times New Roman" w:cs="Times New Roman"/>
          <w:sz w:val="24"/>
          <w:szCs w:val="24"/>
          <w:rtl/>
        </w:rPr>
      </w:pPr>
      <w:r w:rsidRPr="00F6450F">
        <w:rPr>
          <w:rFonts w:ascii="Times New Roman" w:eastAsia="Times New Roman" w:hAnsi="Times New Roman" w:cs="Times New Roman"/>
          <w:sz w:val="24"/>
          <w:szCs w:val="24"/>
          <w:rtl/>
        </w:rPr>
        <w:t>التأمين للخدمات المذكورة بالبرنامج</w:t>
      </w:r>
    </w:p>
    <w:p w14:paraId="45138EF5" w14:textId="450AAA95" w:rsidR="00F6450F" w:rsidRPr="00F6450F" w:rsidRDefault="00F6450F" w:rsidP="00F6450F">
      <w:pPr>
        <w:pStyle w:val="ListParagraph"/>
        <w:numPr>
          <w:ilvl w:val="1"/>
          <w:numId w:val="11"/>
        </w:numPr>
        <w:spacing w:before="100" w:beforeAutospacing="1" w:after="100" w:afterAutospacing="1" w:line="240" w:lineRule="auto"/>
        <w:rPr>
          <w:rFonts w:ascii="Times New Roman" w:eastAsia="Times New Roman" w:hAnsi="Times New Roman" w:cs="Times New Roman"/>
          <w:sz w:val="24"/>
          <w:szCs w:val="24"/>
          <w:rtl/>
        </w:rPr>
      </w:pPr>
      <w:r w:rsidRPr="00F6450F">
        <w:rPr>
          <w:rFonts w:ascii="Times New Roman" w:eastAsia="Times New Roman" w:hAnsi="Times New Roman" w:cs="Times New Roman"/>
          <w:sz w:val="24"/>
          <w:szCs w:val="24"/>
          <w:rtl/>
        </w:rPr>
        <w:t>دليل سياحي باللغة الانجليزية</w:t>
      </w:r>
    </w:p>
    <w:p w14:paraId="1A601ADB" w14:textId="7B4BBD03" w:rsidR="00F6450F" w:rsidRPr="00F6450F" w:rsidRDefault="00F6450F" w:rsidP="00F6450F">
      <w:pPr>
        <w:pStyle w:val="ListParagraph"/>
        <w:numPr>
          <w:ilvl w:val="1"/>
          <w:numId w:val="11"/>
        </w:numPr>
        <w:spacing w:before="100" w:beforeAutospacing="1" w:after="100" w:afterAutospacing="1" w:line="240" w:lineRule="auto"/>
        <w:rPr>
          <w:rFonts w:ascii="Times New Roman" w:eastAsia="Times New Roman" w:hAnsi="Times New Roman" w:cs="Times New Roman"/>
          <w:sz w:val="24"/>
          <w:szCs w:val="24"/>
          <w:rtl/>
        </w:rPr>
      </w:pPr>
      <w:r w:rsidRPr="00F6450F">
        <w:rPr>
          <w:rFonts w:ascii="Times New Roman" w:eastAsia="Times New Roman" w:hAnsi="Times New Roman" w:cs="Times New Roman"/>
          <w:sz w:val="24"/>
          <w:szCs w:val="24"/>
          <w:rtl/>
        </w:rPr>
        <w:t>الإقامة في فنادق 3 أو 4 نجوم</w:t>
      </w:r>
    </w:p>
    <w:p w14:paraId="73F312D4" w14:textId="3DE0033C" w:rsidR="00F6450F" w:rsidRPr="00F6450F" w:rsidRDefault="00F6450F" w:rsidP="00F6450F">
      <w:pPr>
        <w:pStyle w:val="ListParagraph"/>
        <w:numPr>
          <w:ilvl w:val="1"/>
          <w:numId w:val="11"/>
        </w:numPr>
        <w:spacing w:before="100" w:beforeAutospacing="1" w:after="100" w:afterAutospacing="1" w:line="240" w:lineRule="auto"/>
        <w:rPr>
          <w:rFonts w:ascii="Times New Roman" w:eastAsia="Times New Roman" w:hAnsi="Times New Roman" w:cs="Times New Roman"/>
          <w:sz w:val="24"/>
          <w:szCs w:val="24"/>
          <w:rtl/>
        </w:rPr>
      </w:pPr>
      <w:r w:rsidRPr="00F6450F">
        <w:rPr>
          <w:rFonts w:ascii="Times New Roman" w:eastAsia="Times New Roman" w:hAnsi="Times New Roman" w:cs="Times New Roman"/>
          <w:sz w:val="24"/>
          <w:szCs w:val="24"/>
          <w:rtl/>
        </w:rPr>
        <w:t>بوفيه الإفطار</w:t>
      </w:r>
    </w:p>
    <w:p w14:paraId="3465B2B3" w14:textId="4B20C4E0" w:rsidR="00C17742" w:rsidRPr="00F6450F" w:rsidRDefault="00F6450F" w:rsidP="00F6450F">
      <w:pPr>
        <w:pStyle w:val="ListParagraph"/>
        <w:numPr>
          <w:ilvl w:val="1"/>
          <w:numId w:val="11"/>
        </w:numPr>
        <w:spacing w:before="100" w:beforeAutospacing="1" w:after="100" w:afterAutospacing="1" w:line="240" w:lineRule="auto"/>
        <w:rPr>
          <w:rFonts w:ascii="Times New Roman" w:eastAsia="Times New Roman" w:hAnsi="Times New Roman" w:cs="Times New Roman"/>
          <w:sz w:val="24"/>
          <w:szCs w:val="24"/>
        </w:rPr>
      </w:pPr>
      <w:r w:rsidRPr="00F6450F">
        <w:rPr>
          <w:rFonts w:ascii="Times New Roman" w:eastAsia="Times New Roman" w:hAnsi="Times New Roman" w:cs="Times New Roman"/>
          <w:sz w:val="24"/>
          <w:szCs w:val="24"/>
          <w:rtl/>
        </w:rPr>
        <w:t>الاستقبال في المطار الرئيسي</w:t>
      </w:r>
    </w:p>
    <w:p w14:paraId="4DD67AF6" w14:textId="77777777" w:rsidR="00C17742" w:rsidRPr="00F6450F" w:rsidRDefault="00C17742" w:rsidP="00F6450F">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F6450F">
        <w:rPr>
          <w:rFonts w:ascii="Times New Roman" w:eastAsia="Times New Roman" w:hAnsi="Times New Roman" w:cs="Times New Roman"/>
          <w:sz w:val="24"/>
          <w:szCs w:val="24"/>
          <w:rtl/>
        </w:rPr>
        <w:t>الرحلات بالقارب: في نهر الدانوب في بودابست، وفي نهر فلتافا في براغ</w:t>
      </w:r>
      <w:r w:rsidRPr="00F6450F">
        <w:rPr>
          <w:rFonts w:ascii="Times New Roman" w:eastAsia="Times New Roman" w:hAnsi="Times New Roman" w:cs="Times New Roman"/>
          <w:sz w:val="24"/>
          <w:szCs w:val="24"/>
        </w:rPr>
        <w:t>.</w:t>
      </w:r>
    </w:p>
    <w:p w14:paraId="3837FE58" w14:textId="77777777" w:rsidR="00C17742" w:rsidRPr="00F6450F" w:rsidRDefault="00C17742" w:rsidP="00F6450F">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F6450F">
        <w:rPr>
          <w:rFonts w:ascii="Times New Roman" w:eastAsia="Times New Roman" w:hAnsi="Times New Roman" w:cs="Times New Roman"/>
          <w:sz w:val="24"/>
          <w:szCs w:val="24"/>
          <w:rtl/>
        </w:rPr>
        <w:t>جولات المدن في: فيينا، بودابست، براغ</w:t>
      </w:r>
      <w:r w:rsidRPr="00F6450F">
        <w:rPr>
          <w:rFonts w:ascii="Times New Roman" w:eastAsia="Times New Roman" w:hAnsi="Times New Roman" w:cs="Times New Roman"/>
          <w:sz w:val="24"/>
          <w:szCs w:val="24"/>
        </w:rPr>
        <w:t>.</w:t>
      </w:r>
    </w:p>
    <w:p w14:paraId="57253AAD" w14:textId="77777777" w:rsidR="00C17742" w:rsidRPr="00F6450F" w:rsidRDefault="00C17742" w:rsidP="00F6450F">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F6450F">
        <w:rPr>
          <w:rFonts w:ascii="Times New Roman" w:eastAsia="Times New Roman" w:hAnsi="Times New Roman" w:cs="Times New Roman"/>
          <w:sz w:val="24"/>
          <w:szCs w:val="24"/>
          <w:rtl/>
        </w:rPr>
        <w:t>تنقلات مسائية: إلى منطقة غرينزينغ في فيينا، وإلى ساحة البلدة القديمة في براغ</w:t>
      </w:r>
      <w:r w:rsidRPr="00F6450F">
        <w:rPr>
          <w:rFonts w:ascii="Times New Roman" w:eastAsia="Times New Roman" w:hAnsi="Times New Roman" w:cs="Times New Roman"/>
          <w:sz w:val="24"/>
          <w:szCs w:val="24"/>
        </w:rPr>
        <w:t>.</w:t>
      </w:r>
    </w:p>
    <w:p w14:paraId="4A48EE57" w14:textId="77777777" w:rsidR="00C17742" w:rsidRPr="00F6450F" w:rsidRDefault="00C17742" w:rsidP="00F6450F">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F6450F">
        <w:rPr>
          <w:rFonts w:ascii="Times New Roman" w:eastAsia="Times New Roman" w:hAnsi="Times New Roman" w:cs="Times New Roman"/>
          <w:sz w:val="24"/>
          <w:szCs w:val="24"/>
          <w:rtl/>
        </w:rPr>
        <w:t>تذكرة دخول: قلعة براغ</w:t>
      </w:r>
      <w:r w:rsidRPr="00F6450F">
        <w:rPr>
          <w:rFonts w:ascii="Times New Roman" w:eastAsia="Times New Roman" w:hAnsi="Times New Roman" w:cs="Times New Roman"/>
          <w:sz w:val="24"/>
          <w:szCs w:val="24"/>
        </w:rPr>
        <w:t>.</w:t>
      </w:r>
    </w:p>
    <w:p w14:paraId="6AEC643B" w14:textId="77777777" w:rsidR="00C17742" w:rsidRPr="00A90463" w:rsidRDefault="00C17742" w:rsidP="00C17742">
      <w:pPr>
        <w:pStyle w:val="NormalWeb"/>
        <w:spacing w:after="0"/>
        <w:rPr>
          <w:rFonts w:ascii="Calibri" w:hAnsi="Calibri" w:cs="Calibri"/>
          <w:color w:val="000000"/>
          <w:sz w:val="22"/>
          <w:szCs w:val="22"/>
        </w:rPr>
      </w:pPr>
    </w:p>
    <w:p w14:paraId="57B874B8" w14:textId="77777777" w:rsidR="00484457" w:rsidRPr="00C17742" w:rsidRDefault="00484457" w:rsidP="00C17742">
      <w:pPr>
        <w:rPr>
          <w:lang w:bidi="ar-JO"/>
        </w:rPr>
      </w:pPr>
    </w:p>
    <w:sectPr w:rsidR="00484457" w:rsidRPr="00C1774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50F17" w14:textId="77777777" w:rsidR="0050439D" w:rsidRDefault="0050439D" w:rsidP="001A37AE">
      <w:pPr>
        <w:spacing w:after="0" w:line="240" w:lineRule="auto"/>
      </w:pPr>
      <w:r>
        <w:separator/>
      </w:r>
    </w:p>
  </w:endnote>
  <w:endnote w:type="continuationSeparator" w:id="0">
    <w:p w14:paraId="1013DC86" w14:textId="77777777" w:rsidR="0050439D" w:rsidRDefault="0050439D"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07DE9" w14:textId="77777777" w:rsidR="0050439D" w:rsidRDefault="0050439D" w:rsidP="001A37AE">
      <w:pPr>
        <w:spacing w:after="0" w:line="240" w:lineRule="auto"/>
      </w:pPr>
      <w:r>
        <w:separator/>
      </w:r>
    </w:p>
  </w:footnote>
  <w:footnote w:type="continuationSeparator" w:id="0">
    <w:p w14:paraId="53DA071B" w14:textId="77777777" w:rsidR="0050439D" w:rsidRDefault="0050439D"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2DA97207" w:rsidR="007E4E1D" w:rsidRDefault="006F2AC0">
    <w:pPr>
      <w:pStyle w:val="Header"/>
    </w:pPr>
    <w:r>
      <w:rPr>
        <w:noProof/>
      </w:rPr>
      <w:drawing>
        <wp:anchor distT="0" distB="0" distL="114300" distR="114300" simplePos="0" relativeHeight="251659264" behindDoc="1" locked="0" layoutInCell="1" allowOverlap="1" wp14:anchorId="588844EB" wp14:editId="73FC3E03">
          <wp:simplePos x="0" y="0"/>
          <wp:positionH relativeFrom="column">
            <wp:posOffset>-561975</wp:posOffset>
          </wp:positionH>
          <wp:positionV relativeFrom="paragraph">
            <wp:posOffset>-257175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C2431"/>
    <w:multiLevelType w:val="multilevel"/>
    <w:tmpl w:val="36B4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6B460B"/>
    <w:multiLevelType w:val="multilevel"/>
    <w:tmpl w:val="8932A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7C1775D"/>
    <w:multiLevelType w:val="multilevel"/>
    <w:tmpl w:val="E0A6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A07A70"/>
    <w:multiLevelType w:val="multilevel"/>
    <w:tmpl w:val="FC025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177728"/>
    <w:multiLevelType w:val="multilevel"/>
    <w:tmpl w:val="34D4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A45CB7"/>
    <w:multiLevelType w:val="hybridMultilevel"/>
    <w:tmpl w:val="3B20C720"/>
    <w:lvl w:ilvl="0" w:tplc="04090001">
      <w:start w:val="1"/>
      <w:numFmt w:val="bullet"/>
      <w:lvlText w:val=""/>
      <w:lvlJc w:val="left"/>
      <w:pPr>
        <w:ind w:left="720" w:hanging="360"/>
      </w:pPr>
      <w:rPr>
        <w:rFonts w:ascii="Symbol" w:hAnsi="Symbol" w:hint="default"/>
      </w:rPr>
    </w:lvl>
    <w:lvl w:ilvl="1" w:tplc="BAE6B0FA">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E74636"/>
    <w:multiLevelType w:val="multilevel"/>
    <w:tmpl w:val="B6A6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BA6EB2"/>
    <w:multiLevelType w:val="multilevel"/>
    <w:tmpl w:val="F522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2"/>
  </w:num>
  <w:num w:numId="4">
    <w:abstractNumId w:val="9"/>
  </w:num>
  <w:num w:numId="5">
    <w:abstractNumId w:val="4"/>
  </w:num>
  <w:num w:numId="6">
    <w:abstractNumId w:val="3"/>
  </w:num>
  <w:num w:numId="7">
    <w:abstractNumId w:val="0"/>
  </w:num>
  <w:num w:numId="8">
    <w:abstractNumId w:val="1"/>
  </w:num>
  <w:num w:numId="9">
    <w:abstractNumId w:val="10"/>
  </w:num>
  <w:num w:numId="10">
    <w:abstractNumId w:val="6"/>
  </w:num>
  <w:num w:numId="11">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71FD4"/>
    <w:rsid w:val="00074385"/>
    <w:rsid w:val="00091225"/>
    <w:rsid w:val="000944FE"/>
    <w:rsid w:val="0010092C"/>
    <w:rsid w:val="00120709"/>
    <w:rsid w:val="001230E6"/>
    <w:rsid w:val="00127988"/>
    <w:rsid w:val="0016489E"/>
    <w:rsid w:val="001728A0"/>
    <w:rsid w:val="001A37AE"/>
    <w:rsid w:val="001F71DD"/>
    <w:rsid w:val="00213CC0"/>
    <w:rsid w:val="002203B9"/>
    <w:rsid w:val="00265A0C"/>
    <w:rsid w:val="002720BE"/>
    <w:rsid w:val="00274AB6"/>
    <w:rsid w:val="002C0545"/>
    <w:rsid w:val="002E2018"/>
    <w:rsid w:val="00324CF9"/>
    <w:rsid w:val="00330A06"/>
    <w:rsid w:val="003575AD"/>
    <w:rsid w:val="003976C0"/>
    <w:rsid w:val="003E13F4"/>
    <w:rsid w:val="00420741"/>
    <w:rsid w:val="00443EF8"/>
    <w:rsid w:val="00484457"/>
    <w:rsid w:val="004E0688"/>
    <w:rsid w:val="0050439D"/>
    <w:rsid w:val="0050452E"/>
    <w:rsid w:val="00522B4D"/>
    <w:rsid w:val="005578CA"/>
    <w:rsid w:val="005578FF"/>
    <w:rsid w:val="005B4004"/>
    <w:rsid w:val="0062388D"/>
    <w:rsid w:val="006241C3"/>
    <w:rsid w:val="0062661D"/>
    <w:rsid w:val="006378F4"/>
    <w:rsid w:val="00661981"/>
    <w:rsid w:val="00664673"/>
    <w:rsid w:val="006A2FEF"/>
    <w:rsid w:val="006E01D4"/>
    <w:rsid w:val="006F2AC0"/>
    <w:rsid w:val="0072203B"/>
    <w:rsid w:val="00746071"/>
    <w:rsid w:val="00750A51"/>
    <w:rsid w:val="007801BD"/>
    <w:rsid w:val="007A62BE"/>
    <w:rsid w:val="007D6814"/>
    <w:rsid w:val="007E4E1D"/>
    <w:rsid w:val="008035FB"/>
    <w:rsid w:val="0083045C"/>
    <w:rsid w:val="00850F63"/>
    <w:rsid w:val="008B5430"/>
    <w:rsid w:val="00922A18"/>
    <w:rsid w:val="00933320"/>
    <w:rsid w:val="0093534E"/>
    <w:rsid w:val="009423BD"/>
    <w:rsid w:val="009E21C3"/>
    <w:rsid w:val="009F5757"/>
    <w:rsid w:val="00A219A0"/>
    <w:rsid w:val="00A3227D"/>
    <w:rsid w:val="00A4238C"/>
    <w:rsid w:val="00AA3041"/>
    <w:rsid w:val="00AB618B"/>
    <w:rsid w:val="00AC2EAC"/>
    <w:rsid w:val="00AD79DA"/>
    <w:rsid w:val="00AF3A26"/>
    <w:rsid w:val="00B02B6F"/>
    <w:rsid w:val="00B038D8"/>
    <w:rsid w:val="00B11805"/>
    <w:rsid w:val="00B22990"/>
    <w:rsid w:val="00B628B3"/>
    <w:rsid w:val="00B727A8"/>
    <w:rsid w:val="00B905B3"/>
    <w:rsid w:val="00BF1275"/>
    <w:rsid w:val="00C17742"/>
    <w:rsid w:val="00C31FD5"/>
    <w:rsid w:val="00C60D87"/>
    <w:rsid w:val="00C86A0C"/>
    <w:rsid w:val="00C910E3"/>
    <w:rsid w:val="00CF5E42"/>
    <w:rsid w:val="00D005EE"/>
    <w:rsid w:val="00D124F8"/>
    <w:rsid w:val="00D930B2"/>
    <w:rsid w:val="00E52DF4"/>
    <w:rsid w:val="00E60E66"/>
    <w:rsid w:val="00E61D8E"/>
    <w:rsid w:val="00E940EE"/>
    <w:rsid w:val="00EB4CB1"/>
    <w:rsid w:val="00EF0082"/>
    <w:rsid w:val="00F15D6D"/>
    <w:rsid w:val="00F40F10"/>
    <w:rsid w:val="00F46E2D"/>
    <w:rsid w:val="00F51F66"/>
    <w:rsid w:val="00F614AE"/>
    <w:rsid w:val="00F61DF5"/>
    <w:rsid w:val="00F6450F"/>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03B"/>
    <w:pPr>
      <w:bidi/>
      <w:spacing w:line="480" w:lineRule="auto"/>
    </w:pPr>
    <w:rPr>
      <w:sz w:val="16"/>
    </w:rPr>
  </w:style>
  <w:style w:type="paragraph" w:styleId="Heading1">
    <w:name w:val="heading 1"/>
    <w:basedOn w:val="Normal"/>
    <w:next w:val="Normal"/>
    <w:link w:val="Heading1Char"/>
    <w:uiPriority w:val="9"/>
    <w:qFormat/>
    <w:rsid w:val="006619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spacing w:before="160" w:after="80"/>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661981"/>
    <w:pPr>
      <w:keepNext/>
      <w:keepLines/>
      <w:spacing w:before="80" w:after="40"/>
      <w:outlineLvl w:val="3"/>
    </w:pPr>
    <w:rPr>
      <w:rFonts w:ascii="Calibri" w:eastAsiaTheme="majorEastAsia" w:hAnsi="Calibri" w:cstheme="majorBidi"/>
      <w:i/>
      <w:iCs/>
      <w:color w:val="2F5496" w:themeColor="accent1" w:themeShade="BF"/>
      <w:szCs w:val="16"/>
    </w:rPr>
  </w:style>
  <w:style w:type="paragraph" w:styleId="Heading5">
    <w:name w:val="heading 5"/>
    <w:basedOn w:val="Normal"/>
    <w:next w:val="Normal"/>
    <w:link w:val="Heading5Char"/>
    <w:uiPriority w:val="9"/>
    <w:semiHidden/>
    <w:unhideWhenUsed/>
    <w:qFormat/>
    <w:rsid w:val="00661981"/>
    <w:pPr>
      <w:keepNext/>
      <w:keepLines/>
      <w:spacing w:before="80" w:after="40"/>
      <w:outlineLvl w:val="4"/>
    </w:pPr>
    <w:rPr>
      <w:rFonts w:ascii="Calibri" w:eastAsiaTheme="majorEastAsia" w:hAnsi="Calibri" w:cstheme="majorBidi"/>
      <w:color w:val="2F5496" w:themeColor="accent1" w:themeShade="BF"/>
      <w:szCs w:val="16"/>
    </w:rPr>
  </w:style>
  <w:style w:type="paragraph" w:styleId="Heading6">
    <w:name w:val="heading 6"/>
    <w:basedOn w:val="Normal"/>
    <w:next w:val="Normal"/>
    <w:link w:val="Heading6Char"/>
    <w:uiPriority w:val="9"/>
    <w:semiHidden/>
    <w:unhideWhenUsed/>
    <w:qFormat/>
    <w:rsid w:val="00661981"/>
    <w:pPr>
      <w:keepNext/>
      <w:keepLines/>
      <w:spacing w:before="40" w:after="0"/>
      <w:outlineLvl w:val="5"/>
    </w:pPr>
    <w:rPr>
      <w:rFonts w:ascii="Calibri" w:eastAsiaTheme="majorEastAsia" w:hAnsi="Calibri" w:cstheme="majorBidi"/>
      <w:i/>
      <w:iCs/>
      <w:color w:val="595959" w:themeColor="text1" w:themeTint="A6"/>
      <w:szCs w:val="16"/>
    </w:rPr>
  </w:style>
  <w:style w:type="paragraph" w:styleId="Heading7">
    <w:name w:val="heading 7"/>
    <w:basedOn w:val="Normal"/>
    <w:next w:val="Normal"/>
    <w:link w:val="Heading7Char"/>
    <w:uiPriority w:val="9"/>
    <w:semiHidden/>
    <w:unhideWhenUsed/>
    <w:qFormat/>
    <w:rsid w:val="00661981"/>
    <w:pPr>
      <w:keepNext/>
      <w:keepLines/>
      <w:spacing w:before="40" w:after="0"/>
      <w:outlineLvl w:val="6"/>
    </w:pPr>
    <w:rPr>
      <w:rFonts w:ascii="Calibri" w:eastAsiaTheme="majorEastAsia" w:hAnsi="Calibri" w:cstheme="majorBidi"/>
      <w:color w:val="595959" w:themeColor="text1" w:themeTint="A6"/>
      <w:szCs w:val="16"/>
    </w:rPr>
  </w:style>
  <w:style w:type="paragraph" w:styleId="Heading8">
    <w:name w:val="heading 8"/>
    <w:basedOn w:val="Normal"/>
    <w:next w:val="Normal"/>
    <w:link w:val="Heading8Char"/>
    <w:uiPriority w:val="9"/>
    <w:semiHidden/>
    <w:unhideWhenUsed/>
    <w:qFormat/>
    <w:rsid w:val="00661981"/>
    <w:pPr>
      <w:keepNext/>
      <w:keepLines/>
      <w:spacing w:after="0"/>
      <w:outlineLvl w:val="7"/>
    </w:pPr>
    <w:rPr>
      <w:rFonts w:ascii="Calibri" w:eastAsiaTheme="majorEastAsia" w:hAnsi="Calibri" w:cstheme="majorBidi"/>
      <w:i/>
      <w:iCs/>
      <w:color w:val="272727" w:themeColor="text1" w:themeTint="D8"/>
      <w:szCs w:val="16"/>
    </w:rPr>
  </w:style>
  <w:style w:type="paragraph" w:styleId="Heading9">
    <w:name w:val="heading 9"/>
    <w:basedOn w:val="Normal"/>
    <w:next w:val="Normal"/>
    <w:link w:val="Heading9Char"/>
    <w:uiPriority w:val="9"/>
    <w:semiHidden/>
    <w:unhideWhenUsed/>
    <w:qFormat/>
    <w:rsid w:val="00661981"/>
    <w:pPr>
      <w:keepNext/>
      <w:keepLines/>
      <w:spacing w:after="0"/>
      <w:outlineLvl w:val="8"/>
    </w:pPr>
    <w:rPr>
      <w:rFonts w:ascii="Calibri" w:eastAsiaTheme="majorEastAsia" w:hAnsi="Calibri" w:cstheme="majorBidi"/>
      <w:color w:val="272727" w:themeColor="text1" w:themeTint="D8"/>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spacing w:before="160"/>
      <w:jc w:val="center"/>
    </w:pPr>
    <w:rPr>
      <w:rFonts w:ascii="Calibri" w:eastAsia="Calibri" w:hAnsi="Calibri" w:cs="Calibri"/>
      <w:i/>
      <w:iCs/>
      <w:color w:val="404040" w:themeColor="text1" w:themeTint="BF"/>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spacing w:before="360" w:after="360"/>
      <w:ind w:left="864" w:right="864"/>
      <w:jc w:val="center"/>
    </w:pPr>
    <w:rPr>
      <w:rFonts w:ascii="Calibri" w:eastAsia="Calibri" w:hAnsi="Calibri" w:cs="Calibri"/>
      <w:i/>
      <w:iCs/>
      <w:color w:val="2F5496" w:themeColor="accent1" w:themeShade="BF"/>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6F2AC0"/>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6F2AC0"/>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66431">
      <w:bodyDiv w:val="1"/>
      <w:marLeft w:val="0"/>
      <w:marRight w:val="0"/>
      <w:marTop w:val="0"/>
      <w:marBottom w:val="0"/>
      <w:divBdr>
        <w:top w:val="none" w:sz="0" w:space="0" w:color="auto"/>
        <w:left w:val="none" w:sz="0" w:space="0" w:color="auto"/>
        <w:bottom w:val="none" w:sz="0" w:space="0" w:color="auto"/>
        <w:right w:val="none" w:sz="0" w:space="0" w:color="auto"/>
      </w:divBdr>
    </w:div>
    <w:div w:id="202206608">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1038354775">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1930459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473673751">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045135015">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rutaid=1963&amp;em_search=y&amp;em_search=y&amp;head=s&amp;em_search=y&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2026-10-19T11:53:00Z</dcterms:created>
  <dcterms:modified xsi:type="dcterms:W3CDTF">2026-10-19T11:53:00Z</dcterms:modified>
</cp:coreProperties>
</file>