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EC95" w14:textId="77777777" w:rsidR="00345A6A" w:rsidRDefault="00345A6A" w:rsidP="00501BAA">
      <w:pPr>
        <w:pStyle w:val="A1"/>
        <w:bidi/>
        <w:spacing w:line="240" w:lineRule="auto"/>
        <w:rPr>
          <w:rFonts w:ascii="Amasis MT Pro" w:eastAsia="Times New Roman" w:hAnsi="Amasis MT Pro" w:cs="Times New Roman"/>
          <w:bCs/>
          <w:noProof w:val="0"/>
          <w:color w:val="auto"/>
          <w:kern w:val="0"/>
          <w:sz w:val="34"/>
          <w:szCs w:val="34"/>
          <w14:ligatures w14:val="none"/>
        </w:rPr>
      </w:pPr>
    </w:p>
    <w:p w14:paraId="15289D48" w14:textId="7EEBA755" w:rsidR="00501BAA" w:rsidRPr="00874348" w:rsidRDefault="00501BAA" w:rsidP="00501BAA">
      <w:pPr>
        <w:pStyle w:val="A1"/>
        <w:bidi/>
        <w:spacing w:line="240" w:lineRule="auto"/>
        <w:rPr>
          <w:rFonts w:ascii="Amasis MT Pro" w:eastAsia="Times New Roman" w:hAnsi="Amasis MT Pro" w:cs="Times New Roman"/>
          <w:bCs/>
          <w:noProof w:val="0"/>
          <w:color w:val="auto"/>
          <w:kern w:val="0"/>
          <w:sz w:val="34"/>
          <w:szCs w:val="34"/>
          <w14:ligatures w14:val="none"/>
        </w:rPr>
      </w:pPr>
      <w:r w:rsidRPr="00874348">
        <w:rPr>
          <w:rFonts w:ascii="Amasis MT Pro" w:eastAsia="Times New Roman" w:hAnsi="Amasis MT Pro" w:cs="Times New Roman" w:hint="cs"/>
          <w:bCs/>
          <w:noProof w:val="0"/>
          <w:color w:val="auto"/>
          <w:kern w:val="0"/>
          <w:sz w:val="34"/>
          <w:szCs w:val="34"/>
          <w:rtl/>
          <w14:ligatures w14:val="none"/>
        </w:rPr>
        <w:t xml:space="preserve">كود </w:t>
      </w:r>
      <w:r w:rsidRPr="00874348">
        <w:rPr>
          <w:rFonts w:ascii="Amasis MT Pro" w:eastAsia="Times New Roman" w:hAnsi="Amasis MT Pro" w:cs="Times New Roman"/>
          <w:bCs/>
          <w:noProof w:val="0"/>
          <w:color w:val="auto"/>
          <w:kern w:val="0"/>
          <w:sz w:val="34"/>
          <w:szCs w:val="34"/>
          <w14:ligatures w14:val="none"/>
        </w:rPr>
        <w:t xml:space="preserve">  </w:t>
      </w:r>
      <w:r w:rsidR="007B216B" w:rsidRPr="007B216B">
        <w:rPr>
          <w:rFonts w:ascii="Amasis MT Pro" w:eastAsia="Times New Roman" w:hAnsi="Amasis MT Pro" w:cs="Times New Roman"/>
          <w:bCs/>
          <w:noProof w:val="0"/>
          <w:color w:val="auto"/>
          <w:kern w:val="0"/>
          <w:sz w:val="34"/>
          <w:szCs w:val="34"/>
          <w14:ligatures w14:val="none"/>
        </w:rPr>
        <w:t>2601949</w:t>
      </w:r>
    </w:p>
    <w:p w14:paraId="52267F11" w14:textId="77777777" w:rsidR="00501BAA" w:rsidRPr="00874348" w:rsidRDefault="00501BAA" w:rsidP="00501BAA">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874348">
        <w:rPr>
          <w:rFonts w:ascii="Amasis MT Pro" w:eastAsia="Times New Roman" w:hAnsi="Amasis MT Pro" w:cs="Times New Roman" w:hint="cs"/>
          <w:bCs/>
          <w:noProof w:val="0"/>
          <w:color w:val="auto"/>
          <w:kern w:val="0"/>
          <w:sz w:val="34"/>
          <w:szCs w:val="34"/>
          <w:rtl/>
          <w14:ligatures w14:val="none"/>
        </w:rPr>
        <w:t>من براغ الى زيورخ</w:t>
      </w:r>
      <w:r>
        <w:rPr>
          <w:rFonts w:ascii="Amasis MT Pro" w:eastAsia="Times New Roman" w:hAnsi="Amasis MT Pro" w:cs="Times New Roman" w:hint="cs"/>
          <w:bCs/>
          <w:noProof w:val="0"/>
          <w:color w:val="auto"/>
          <w:kern w:val="0"/>
          <w:sz w:val="34"/>
          <w:szCs w:val="34"/>
          <w:rtl/>
          <w14:ligatures w14:val="none"/>
        </w:rPr>
        <w:t xml:space="preserve"> - </w:t>
      </w:r>
      <w:r w:rsidRPr="00874348">
        <w:rPr>
          <w:rFonts w:ascii="Amasis MT Pro" w:eastAsia="Times New Roman" w:hAnsi="Amasis MT Pro" w:cs="Times New Roman"/>
          <w:bCs/>
          <w:noProof w:val="0"/>
          <w:color w:val="auto"/>
          <w:kern w:val="0"/>
          <w:sz w:val="34"/>
          <w:szCs w:val="34"/>
          <w14:ligatures w14:val="none"/>
        </w:rPr>
        <w:t>From Prague to Zurich</w:t>
      </w:r>
    </w:p>
    <w:p w14:paraId="29E58A97" w14:textId="77777777" w:rsidR="00501BAA" w:rsidRPr="006C3471" w:rsidRDefault="00A77AAE" w:rsidP="00501BAA">
      <w:pPr>
        <w:bidi/>
        <w:spacing w:after="0" w:line="240" w:lineRule="auto"/>
        <w:jc w:val="center"/>
        <w:rPr>
          <w:rtl/>
        </w:rPr>
      </w:pPr>
      <w:hyperlink r:id="rId7" w:history="1">
        <w:r w:rsidR="00501BAA" w:rsidRPr="006C3471">
          <w:rPr>
            <w:rStyle w:val="Hyperlink"/>
          </w:rPr>
          <w:t>https://www.europamundo.com/eng/tour_menu.aspx?em_search=y&amp;rutaid=9978&amp;temp=2025</w:t>
        </w:r>
      </w:hyperlink>
    </w:p>
    <w:p w14:paraId="66028D68" w14:textId="77777777" w:rsidR="00501BAA" w:rsidRPr="004070A8" w:rsidRDefault="00501BAA" w:rsidP="00501BAA">
      <w:pPr>
        <w:bidi/>
        <w:spacing w:after="0" w:line="240" w:lineRule="auto"/>
        <w:rPr>
          <w:rFonts w:eastAsia="Times New Roman" w:cstheme="minorHAnsi"/>
        </w:rPr>
      </w:pPr>
    </w:p>
    <w:p w14:paraId="0AF7C4B9" w14:textId="77777777" w:rsidR="00501BAA" w:rsidRPr="000446F0" w:rsidRDefault="00501BAA" w:rsidP="00501BAA">
      <w:pPr>
        <w:pStyle w:val="NormalWeb"/>
        <w:bidi/>
        <w:spacing w:before="0" w:beforeAutospacing="0" w:after="0" w:afterAutospacing="0"/>
        <w:rPr>
          <w:rFonts w:asciiTheme="minorHAnsi" w:hAnsiTheme="minorHAnsi" w:cstheme="minorHAnsi"/>
          <w:b/>
          <w:bCs/>
          <w:color w:val="002060"/>
          <w:sz w:val="22"/>
          <w:szCs w:val="22"/>
        </w:rPr>
      </w:pPr>
      <w:r w:rsidRPr="000446F0">
        <w:rPr>
          <w:rFonts w:asciiTheme="minorHAnsi" w:hAnsiTheme="minorHAnsi" w:cstheme="minorHAnsi"/>
          <w:b/>
          <w:bCs/>
          <w:color w:val="002060"/>
          <w:sz w:val="22"/>
          <w:szCs w:val="22"/>
          <w:rtl/>
        </w:rPr>
        <w:t xml:space="preserve">01 الاثنين </w:t>
      </w:r>
      <w:r w:rsidRPr="000446F0">
        <w:rPr>
          <w:rFonts w:asciiTheme="minorHAnsi" w:hAnsiTheme="minorHAnsi" w:cstheme="minorHAnsi" w:hint="cs"/>
          <w:b/>
          <w:bCs/>
          <w:color w:val="002060"/>
          <w:sz w:val="22"/>
          <w:szCs w:val="22"/>
          <w:rtl/>
        </w:rPr>
        <w:t xml:space="preserve">:  </w:t>
      </w:r>
      <w:r w:rsidRPr="000446F0">
        <w:rPr>
          <w:rFonts w:asciiTheme="minorHAnsi" w:hAnsiTheme="minorHAnsi" w:cstheme="minorHAnsi"/>
          <w:b/>
          <w:bCs/>
          <w:color w:val="002060"/>
          <w:sz w:val="22"/>
          <w:szCs w:val="22"/>
          <w:rtl/>
        </w:rPr>
        <w:t xml:space="preserve">براغ </w:t>
      </w:r>
    </w:p>
    <w:p w14:paraId="5E429CEF" w14:textId="77777777" w:rsidR="00501BAA" w:rsidRPr="000446F0" w:rsidRDefault="00501BAA" w:rsidP="00501BAA">
      <w:pPr>
        <w:pStyle w:val="A2"/>
        <w:bidi/>
        <w:jc w:val="left"/>
        <w:rPr>
          <w:rFonts w:asciiTheme="minorHAnsi" w:hAnsiTheme="minorHAnsi" w:cstheme="minorHAnsi"/>
          <w:color w:val="000000"/>
          <w:sz w:val="22"/>
          <w:szCs w:val="22"/>
          <w:rtl/>
        </w:rPr>
      </w:pPr>
      <w:r w:rsidRPr="000446F0">
        <w:rPr>
          <w:rFonts w:asciiTheme="minorHAnsi" w:hAnsiTheme="minorHAnsi" w:cstheme="minorHAnsi"/>
          <w:color w:val="000000"/>
          <w:sz w:val="22"/>
          <w:szCs w:val="22"/>
          <w:rtl/>
        </w:rPr>
        <w:t>مرحباً بكم في براغ! عند وصولك إلى المطار، سننقلك إلى فندقك. قم بمراجعة لوحات المعلومات الموجودة في منطقة استقبال الفندق للحصول على تفاصيل حول اجتماع الترحيب مع مرشدك السياحي.</w:t>
      </w:r>
    </w:p>
    <w:p w14:paraId="3C8B71B6" w14:textId="77777777" w:rsidR="00501BAA" w:rsidRPr="000446F0" w:rsidRDefault="00501BAA" w:rsidP="00501BAA">
      <w:pPr>
        <w:pStyle w:val="A2"/>
        <w:bidi/>
        <w:jc w:val="left"/>
        <w:rPr>
          <w:rFonts w:asciiTheme="minorHAnsi" w:hAnsiTheme="minorHAnsi" w:cstheme="minorHAnsi"/>
          <w:color w:val="000000"/>
          <w:sz w:val="22"/>
          <w:szCs w:val="22"/>
          <w:rtl/>
        </w:rPr>
      </w:pPr>
      <w:r w:rsidRPr="000446F0">
        <w:rPr>
          <w:rFonts w:asciiTheme="minorHAnsi" w:hAnsiTheme="minorHAnsi" w:cstheme="minorHAnsi"/>
          <w:color w:val="000000"/>
          <w:sz w:val="22"/>
          <w:szCs w:val="22"/>
          <w:rtl/>
        </w:rPr>
        <w:t>وفي المساء، سننقلك إلى ساحة البلدة القديمة، وهي منطقة حيوية تعج بالأنشطة السياحية. يمكنك الاستمتاع بتناول العشاء في أحد المطاعم العديدة التي تقدم مجموعة متنوعة من المأكولات العالمية، بما في ذلك المأكولات التشيكية والصينية والهندية والإيطالية. وبعد ذلك سيكون هناك نقل العودة إلى الفندق.</w:t>
      </w:r>
    </w:p>
    <w:p w14:paraId="4C963ABE" w14:textId="77777777" w:rsidR="00501BAA" w:rsidRPr="004070A8" w:rsidRDefault="00501BAA" w:rsidP="00501BAA">
      <w:pPr>
        <w:bidi/>
        <w:spacing w:after="0" w:line="240" w:lineRule="auto"/>
        <w:rPr>
          <w:rFonts w:eastAsia="Times New Roman" w:cstheme="minorHAnsi"/>
          <w:rtl/>
        </w:rPr>
      </w:pPr>
    </w:p>
    <w:p w14:paraId="3A586CE1" w14:textId="77777777" w:rsidR="00501BAA" w:rsidRPr="000446F0" w:rsidRDefault="00501BAA" w:rsidP="00501BAA">
      <w:pPr>
        <w:pStyle w:val="NormalWeb"/>
        <w:bidi/>
        <w:spacing w:before="0" w:beforeAutospacing="0" w:after="0" w:afterAutospacing="0"/>
        <w:rPr>
          <w:rFonts w:asciiTheme="minorHAnsi" w:hAnsiTheme="minorHAnsi" w:cstheme="minorHAnsi"/>
          <w:b/>
          <w:bCs/>
          <w:color w:val="002060"/>
          <w:sz w:val="22"/>
          <w:szCs w:val="22"/>
        </w:rPr>
      </w:pPr>
      <w:r w:rsidRPr="000446F0">
        <w:rPr>
          <w:rFonts w:asciiTheme="minorHAnsi" w:hAnsiTheme="minorHAnsi" w:cstheme="minorHAnsi"/>
          <w:b/>
          <w:bCs/>
          <w:color w:val="002060"/>
          <w:sz w:val="22"/>
          <w:szCs w:val="22"/>
          <w:rtl/>
        </w:rPr>
        <w:t>02 الثلاثاء</w:t>
      </w:r>
      <w:r w:rsidRPr="000446F0">
        <w:rPr>
          <w:rFonts w:asciiTheme="minorHAnsi" w:hAnsiTheme="minorHAnsi" w:cstheme="minorHAnsi" w:hint="cs"/>
          <w:b/>
          <w:bCs/>
          <w:color w:val="002060"/>
          <w:sz w:val="22"/>
          <w:szCs w:val="22"/>
          <w:rtl/>
        </w:rPr>
        <w:t>:</w:t>
      </w:r>
      <w:r w:rsidRPr="000446F0">
        <w:rPr>
          <w:rFonts w:asciiTheme="minorHAnsi" w:hAnsiTheme="minorHAnsi" w:cstheme="minorHAnsi"/>
          <w:b/>
          <w:bCs/>
          <w:color w:val="002060"/>
          <w:sz w:val="22"/>
          <w:szCs w:val="22"/>
          <w:rtl/>
        </w:rPr>
        <w:t xml:space="preserve"> براغ .-</w:t>
      </w:r>
    </w:p>
    <w:p w14:paraId="6D55D61E" w14:textId="77777777" w:rsidR="00501BAA" w:rsidRPr="000446F0" w:rsidRDefault="00501BAA" w:rsidP="00501BAA">
      <w:pPr>
        <w:pStyle w:val="A2"/>
        <w:bidi/>
        <w:jc w:val="left"/>
        <w:rPr>
          <w:rFonts w:asciiTheme="minorHAnsi" w:hAnsiTheme="minorHAnsi" w:cstheme="minorHAnsi"/>
          <w:color w:val="000000"/>
          <w:sz w:val="22"/>
          <w:szCs w:val="22"/>
          <w:rtl/>
        </w:rPr>
      </w:pPr>
      <w:r w:rsidRPr="000446F0">
        <w:rPr>
          <w:rFonts w:asciiTheme="minorHAnsi" w:hAnsiTheme="minorHAnsi" w:cstheme="minorHAnsi"/>
          <w:color w:val="000000"/>
          <w:sz w:val="22"/>
          <w:szCs w:val="22"/>
          <w:rtl/>
        </w:rPr>
        <w:t>اليوم سوف نزور العاصمة براغ، جوهرة الباروك في أوروبا. سيقودك مرشدنا السياحي المحلي في جولة بانورامية مفيدة، تسلط الضوء على المعالم الأكثر تميزًا في المدينة. خلال الجولة، سيكون هناك زيارة إلى قلعة براغ (الدخول متضمن). بعد ذلك، استمتع برحلة بالقارب على نهر فلتافا (مشمولة). في فترة ما بعد الظهر، سيكون لديك وقت فراغ لاستكشاف المدينة بنفسك.</w:t>
      </w:r>
    </w:p>
    <w:p w14:paraId="110429B3" w14:textId="77777777" w:rsidR="00501BAA" w:rsidRPr="004070A8" w:rsidRDefault="00501BAA" w:rsidP="00501BAA">
      <w:pPr>
        <w:bidi/>
        <w:spacing w:after="0" w:line="240" w:lineRule="auto"/>
        <w:rPr>
          <w:rFonts w:eastAsia="Times New Roman" w:cstheme="minorHAnsi"/>
          <w:rtl/>
        </w:rPr>
      </w:pPr>
    </w:p>
    <w:p w14:paraId="67C0619C" w14:textId="77777777" w:rsidR="00501BAA" w:rsidRPr="000446F0" w:rsidRDefault="00501BAA" w:rsidP="00501BAA">
      <w:pPr>
        <w:pStyle w:val="NormalWeb"/>
        <w:bidi/>
        <w:spacing w:before="0" w:beforeAutospacing="0" w:after="0" w:afterAutospacing="0"/>
        <w:rPr>
          <w:rFonts w:asciiTheme="minorHAnsi" w:hAnsiTheme="minorHAnsi" w:cstheme="minorHAnsi"/>
          <w:b/>
          <w:bCs/>
          <w:color w:val="002060"/>
          <w:sz w:val="22"/>
          <w:szCs w:val="22"/>
        </w:rPr>
      </w:pPr>
      <w:r w:rsidRPr="000446F0">
        <w:rPr>
          <w:rFonts w:asciiTheme="minorHAnsi" w:hAnsiTheme="minorHAnsi" w:cstheme="minorHAnsi"/>
          <w:b/>
          <w:bCs/>
          <w:color w:val="002060"/>
          <w:sz w:val="22"/>
          <w:szCs w:val="22"/>
          <w:rtl/>
        </w:rPr>
        <w:t>03 الأربعاء</w:t>
      </w:r>
      <w:r w:rsidRPr="000446F0">
        <w:rPr>
          <w:rFonts w:asciiTheme="minorHAnsi" w:hAnsiTheme="minorHAnsi" w:cstheme="minorHAnsi" w:hint="cs"/>
          <w:b/>
          <w:bCs/>
          <w:color w:val="002060"/>
          <w:sz w:val="22"/>
          <w:szCs w:val="22"/>
          <w:rtl/>
        </w:rPr>
        <w:t>:</w:t>
      </w:r>
      <w:r w:rsidRPr="000446F0">
        <w:rPr>
          <w:rFonts w:asciiTheme="minorHAnsi" w:hAnsiTheme="minorHAnsi" w:cstheme="minorHAnsi"/>
          <w:b/>
          <w:bCs/>
          <w:color w:val="002060"/>
          <w:sz w:val="22"/>
          <w:szCs w:val="22"/>
          <w:rtl/>
        </w:rPr>
        <w:t xml:space="preserve"> براغ - ميونخ - انسبروك .-</w:t>
      </w:r>
    </w:p>
    <w:p w14:paraId="5A6D969B" w14:textId="77777777" w:rsidR="00501BAA" w:rsidRPr="000446F0" w:rsidRDefault="00501BAA" w:rsidP="00501BAA">
      <w:pPr>
        <w:pStyle w:val="A2"/>
        <w:bidi/>
        <w:jc w:val="left"/>
        <w:rPr>
          <w:rFonts w:asciiTheme="minorHAnsi" w:hAnsiTheme="minorHAnsi" w:cstheme="minorHAnsi"/>
          <w:color w:val="000000"/>
          <w:sz w:val="22"/>
          <w:szCs w:val="22"/>
          <w:rtl/>
        </w:rPr>
      </w:pPr>
      <w:r w:rsidRPr="000446F0">
        <w:rPr>
          <w:rFonts w:asciiTheme="minorHAnsi" w:hAnsiTheme="minorHAnsi" w:cstheme="minorHAnsi"/>
          <w:color w:val="000000"/>
          <w:sz w:val="22"/>
          <w:szCs w:val="22"/>
          <w:rtl/>
        </w:rPr>
        <w:t>سنغادر مبكرًا ونتوجه إلى بافاريا، ألمانيا. سنصل إلى ميونيخ بحلول منتصف النهار، حيث سيكون لديك وقت فراغ للتجول في وسط المدينة التاريخي والاستمتاع بالغداء. وفي فترة ما بعد الظهر، سنواصل رحلتنا إلى النمسا. عند وصولك إلى قلب جبال الألب، سيكون لديك الوقت لاستكشاف مدينة إنسبروك، عاصمة تيرول. سيكون هناك وقت لتناول العشاء في منطقة السطح الذهبي والمدينة القديمة.</w:t>
      </w:r>
    </w:p>
    <w:p w14:paraId="39379898" w14:textId="77777777" w:rsidR="00501BAA" w:rsidRPr="004070A8" w:rsidRDefault="00501BAA" w:rsidP="00501BAA">
      <w:pPr>
        <w:bidi/>
        <w:spacing w:after="0" w:line="240" w:lineRule="auto"/>
        <w:rPr>
          <w:rFonts w:eastAsia="Times New Roman" w:cstheme="minorHAnsi"/>
          <w:rtl/>
        </w:rPr>
      </w:pPr>
    </w:p>
    <w:p w14:paraId="24E5C25B" w14:textId="77777777" w:rsidR="00501BAA" w:rsidRPr="000446F0" w:rsidRDefault="00501BAA" w:rsidP="00501BAA">
      <w:pPr>
        <w:pStyle w:val="NormalWeb"/>
        <w:bidi/>
        <w:spacing w:before="0" w:beforeAutospacing="0" w:after="0" w:afterAutospacing="0"/>
        <w:rPr>
          <w:rFonts w:asciiTheme="minorHAnsi" w:hAnsiTheme="minorHAnsi" w:cstheme="minorHAnsi"/>
          <w:b/>
          <w:bCs/>
          <w:color w:val="002060"/>
          <w:sz w:val="22"/>
          <w:szCs w:val="22"/>
        </w:rPr>
      </w:pPr>
      <w:r w:rsidRPr="000446F0">
        <w:rPr>
          <w:rFonts w:asciiTheme="minorHAnsi" w:hAnsiTheme="minorHAnsi" w:cstheme="minorHAnsi"/>
          <w:b/>
          <w:bCs/>
          <w:color w:val="002060"/>
          <w:sz w:val="22"/>
          <w:szCs w:val="22"/>
          <w:rtl/>
        </w:rPr>
        <w:t xml:space="preserve">04 </w:t>
      </w:r>
      <w:r w:rsidRPr="000446F0">
        <w:rPr>
          <w:rFonts w:asciiTheme="minorHAnsi" w:hAnsiTheme="minorHAnsi" w:cstheme="minorHAnsi" w:hint="cs"/>
          <w:b/>
          <w:bCs/>
          <w:color w:val="002060"/>
          <w:sz w:val="22"/>
          <w:szCs w:val="22"/>
          <w:rtl/>
        </w:rPr>
        <w:t xml:space="preserve"> </w:t>
      </w:r>
      <w:r w:rsidRPr="000446F0">
        <w:rPr>
          <w:rFonts w:asciiTheme="minorHAnsi" w:hAnsiTheme="minorHAnsi" w:cstheme="minorHAnsi"/>
          <w:b/>
          <w:bCs/>
          <w:color w:val="002060"/>
          <w:sz w:val="22"/>
          <w:szCs w:val="22"/>
          <w:rtl/>
        </w:rPr>
        <w:t>الخميس</w:t>
      </w:r>
      <w:r w:rsidRPr="000446F0">
        <w:rPr>
          <w:rFonts w:asciiTheme="minorHAnsi" w:hAnsiTheme="minorHAnsi" w:cstheme="minorHAnsi" w:hint="cs"/>
          <w:b/>
          <w:bCs/>
          <w:color w:val="002060"/>
          <w:sz w:val="22"/>
          <w:szCs w:val="22"/>
          <w:rtl/>
        </w:rPr>
        <w:t xml:space="preserve">: </w:t>
      </w:r>
      <w:r w:rsidRPr="000446F0">
        <w:rPr>
          <w:rFonts w:asciiTheme="minorHAnsi" w:hAnsiTheme="minorHAnsi" w:cstheme="minorHAnsi"/>
          <w:b/>
          <w:bCs/>
          <w:color w:val="002060"/>
          <w:sz w:val="22"/>
          <w:szCs w:val="22"/>
          <w:rtl/>
        </w:rPr>
        <w:t xml:space="preserve"> انسبروك - زيورخ .-</w:t>
      </w:r>
    </w:p>
    <w:p w14:paraId="1D5DED4F" w14:textId="77777777" w:rsidR="00501BAA" w:rsidRPr="000446F0" w:rsidRDefault="00501BAA" w:rsidP="00501BAA">
      <w:pPr>
        <w:pStyle w:val="A2"/>
        <w:bidi/>
        <w:jc w:val="left"/>
        <w:rPr>
          <w:rFonts w:asciiTheme="minorHAnsi" w:hAnsiTheme="minorHAnsi" w:cstheme="minorHAnsi"/>
          <w:color w:val="000000"/>
          <w:sz w:val="22"/>
          <w:szCs w:val="22"/>
          <w:rtl/>
        </w:rPr>
      </w:pPr>
      <w:r w:rsidRPr="000446F0">
        <w:rPr>
          <w:rFonts w:asciiTheme="minorHAnsi" w:hAnsiTheme="minorHAnsi" w:cstheme="minorHAnsi"/>
          <w:color w:val="000000"/>
          <w:sz w:val="22"/>
          <w:szCs w:val="22"/>
          <w:rtl/>
        </w:rPr>
        <w:t>ابدأ يومك بزيارة متحف سواروفسكي، موطن الكريستالات الشهير. سنستكشف حدائقها الرائعة ونتعرف على عملية إنشاء قطع سواروفسكي المذهلة. بعد ذلك، استمتع ببعض الوقت الحر للتجول قبل أن نتجه إلى زيورخ، والاستمتاع بالمناظر الطبيعية الخلابة في تيرول على طول الطريق. في زيورخ، يمكنك قضاء المساء في المركز التاريخي بجانب البحيرة، حيث يمكنك الاختيار من بين مجموعة متنوعة من المطاعم التي تقدم المأكولات الهندية والشرقية والإيطالية والعالمية والسويسرية.</w:t>
      </w:r>
    </w:p>
    <w:p w14:paraId="3765B7C8" w14:textId="77777777" w:rsidR="00501BAA" w:rsidRPr="004070A8" w:rsidRDefault="00501BAA" w:rsidP="00501BAA">
      <w:pPr>
        <w:bidi/>
        <w:spacing w:after="0" w:line="240" w:lineRule="auto"/>
        <w:rPr>
          <w:rFonts w:eastAsia="Times New Roman" w:cstheme="minorHAnsi"/>
          <w:rtl/>
        </w:rPr>
      </w:pPr>
    </w:p>
    <w:p w14:paraId="54484374" w14:textId="77777777" w:rsidR="00501BAA" w:rsidRPr="000446F0" w:rsidRDefault="00501BAA" w:rsidP="00501BAA">
      <w:pPr>
        <w:pStyle w:val="NormalWeb"/>
        <w:bidi/>
        <w:spacing w:before="0" w:beforeAutospacing="0" w:after="0" w:afterAutospacing="0"/>
        <w:rPr>
          <w:rFonts w:asciiTheme="minorHAnsi" w:hAnsiTheme="minorHAnsi" w:cstheme="minorHAnsi"/>
          <w:b/>
          <w:bCs/>
          <w:color w:val="002060"/>
          <w:sz w:val="22"/>
          <w:szCs w:val="22"/>
          <w:rtl/>
        </w:rPr>
      </w:pPr>
      <w:r w:rsidRPr="000446F0">
        <w:rPr>
          <w:rFonts w:asciiTheme="minorHAnsi" w:hAnsiTheme="minorHAnsi" w:cstheme="minorHAnsi"/>
          <w:b/>
          <w:bCs/>
          <w:color w:val="002060"/>
          <w:sz w:val="22"/>
          <w:szCs w:val="22"/>
          <w:rtl/>
        </w:rPr>
        <w:t xml:space="preserve">05 </w:t>
      </w:r>
      <w:r w:rsidRPr="000446F0">
        <w:rPr>
          <w:rFonts w:asciiTheme="minorHAnsi" w:hAnsiTheme="minorHAnsi" w:cstheme="minorHAnsi" w:hint="cs"/>
          <w:b/>
          <w:bCs/>
          <w:color w:val="002060"/>
          <w:sz w:val="22"/>
          <w:szCs w:val="22"/>
          <w:rtl/>
        </w:rPr>
        <w:t xml:space="preserve"> </w:t>
      </w:r>
      <w:r w:rsidRPr="000446F0">
        <w:rPr>
          <w:rFonts w:asciiTheme="minorHAnsi" w:hAnsiTheme="minorHAnsi" w:cstheme="minorHAnsi"/>
          <w:b/>
          <w:bCs/>
          <w:color w:val="002060"/>
          <w:sz w:val="22"/>
          <w:szCs w:val="22"/>
          <w:rtl/>
        </w:rPr>
        <w:t>الجمعة</w:t>
      </w:r>
      <w:r w:rsidRPr="000446F0">
        <w:rPr>
          <w:rFonts w:asciiTheme="minorHAnsi" w:hAnsiTheme="minorHAnsi" w:cstheme="minorHAnsi" w:hint="cs"/>
          <w:b/>
          <w:bCs/>
          <w:color w:val="002060"/>
          <w:sz w:val="22"/>
          <w:szCs w:val="22"/>
          <w:rtl/>
        </w:rPr>
        <w:t>:</w:t>
      </w:r>
      <w:r w:rsidRPr="000446F0">
        <w:rPr>
          <w:rFonts w:asciiTheme="minorHAnsi" w:hAnsiTheme="minorHAnsi" w:cstheme="minorHAnsi"/>
          <w:b/>
          <w:bCs/>
          <w:color w:val="002060"/>
          <w:sz w:val="22"/>
          <w:szCs w:val="22"/>
          <w:rtl/>
        </w:rPr>
        <w:t xml:space="preserve"> زيورخ - لوسيرن - زيورخ .-</w:t>
      </w:r>
    </w:p>
    <w:p w14:paraId="7350A423" w14:textId="77777777" w:rsidR="00501BAA" w:rsidRPr="000446F0" w:rsidRDefault="00501BAA" w:rsidP="00501BAA">
      <w:pPr>
        <w:pStyle w:val="A2"/>
        <w:bidi/>
        <w:jc w:val="left"/>
        <w:rPr>
          <w:rFonts w:asciiTheme="minorHAnsi" w:hAnsiTheme="minorHAnsi" w:cstheme="minorHAnsi"/>
          <w:color w:val="000000"/>
          <w:sz w:val="22"/>
          <w:szCs w:val="22"/>
          <w:rtl/>
        </w:rPr>
      </w:pPr>
      <w:r w:rsidRPr="000446F0">
        <w:rPr>
          <w:rFonts w:asciiTheme="minorHAnsi" w:hAnsiTheme="minorHAnsi" w:cstheme="minorHAnsi"/>
          <w:color w:val="000000"/>
          <w:sz w:val="22"/>
          <w:szCs w:val="22"/>
          <w:rtl/>
        </w:rPr>
        <w:t>تتميز رحلة اليوم بالمناظر الطبيعية الخلابة مع الجبال العالية والبحيرات البكر. سنستمتع بالمناظر الخلابة في منطقة إنترلاكن. ستكون محطتنا الأولى هي جريندلوالد، حيث سيكون لدينا الوقت لتناول القهوة قبل ركوب التلفريك إلى الجبل. بمجرد وصولنا إلى هناك، سنمشي على طول مسار متعرج يؤدي إلى جسر معلق. بالنسبة لأولئك المغامرين، فإن عبور الجسر يوفر مناظر خلابة للأنهار الجليدية المحيطة. سنتناول الغداء على الجبل (مشمول) قبل العودة إلى أسفل. وجهتنا القادمة هي لوسيرن، إحدى أجمل مدن سويسرا، حيث سيكون لديك الوقت لاستكشاف المدينة والاستمتاع بمناظرها الطبيعية الساحرة. وبعد ذلك سنعود إلى زيورخ.</w:t>
      </w:r>
    </w:p>
    <w:p w14:paraId="77B5BB3D" w14:textId="77777777" w:rsidR="00501BAA" w:rsidRPr="000446F0" w:rsidRDefault="00501BAA" w:rsidP="00501BAA">
      <w:pPr>
        <w:pStyle w:val="A2"/>
        <w:bidi/>
        <w:jc w:val="left"/>
        <w:rPr>
          <w:rFonts w:asciiTheme="minorHAnsi" w:hAnsiTheme="minorHAnsi" w:cstheme="minorHAnsi"/>
          <w:color w:val="000000"/>
          <w:sz w:val="22"/>
          <w:szCs w:val="22"/>
          <w:rtl/>
        </w:rPr>
      </w:pPr>
      <w:r w:rsidRPr="000446F0">
        <w:rPr>
          <w:rFonts w:asciiTheme="minorHAnsi" w:hAnsiTheme="minorHAnsi" w:cstheme="minorHAnsi"/>
          <w:color w:val="000000"/>
          <w:sz w:val="22"/>
          <w:szCs w:val="22"/>
          <w:rtl/>
        </w:rPr>
        <w:t>ملاحظة: سوف يقدم الدليل رحلة اختيارية لمدة يوم كامل، تبدأ في الصباح. بعد قضاء بعض الوقت الحر في لوسيرن، سنستقل التلفريك الدوار إلى قمة جبل تيتليس. على ارتفاع أكثر من 3000 متر فوق مستوى سطح البحر، توفر القمة الجبلية إطلالات خلابة على النهر الجليدي وجبال الألب.</w:t>
      </w:r>
    </w:p>
    <w:p w14:paraId="11DCFBFD" w14:textId="77777777" w:rsidR="00501BAA" w:rsidRPr="004070A8" w:rsidRDefault="00501BAA" w:rsidP="00501BAA">
      <w:pPr>
        <w:bidi/>
        <w:spacing w:after="0" w:line="240" w:lineRule="auto"/>
        <w:rPr>
          <w:rFonts w:eastAsia="Times New Roman" w:cstheme="minorHAnsi"/>
          <w:rtl/>
        </w:rPr>
      </w:pPr>
    </w:p>
    <w:p w14:paraId="65BBD0E1" w14:textId="737553B2" w:rsidR="00501BAA" w:rsidRPr="000446F0" w:rsidRDefault="00501BAA" w:rsidP="00501BAA">
      <w:pPr>
        <w:pStyle w:val="NormalWeb"/>
        <w:bidi/>
        <w:spacing w:before="0" w:beforeAutospacing="0" w:after="0" w:afterAutospacing="0"/>
        <w:rPr>
          <w:rFonts w:asciiTheme="minorHAnsi" w:hAnsiTheme="minorHAnsi" w:cstheme="minorHAnsi"/>
          <w:b/>
          <w:bCs/>
          <w:color w:val="002060"/>
          <w:sz w:val="22"/>
          <w:szCs w:val="22"/>
        </w:rPr>
      </w:pPr>
      <w:r w:rsidRPr="000446F0">
        <w:rPr>
          <w:rFonts w:asciiTheme="minorHAnsi" w:hAnsiTheme="minorHAnsi" w:cstheme="minorHAnsi"/>
          <w:b/>
          <w:bCs/>
          <w:color w:val="002060"/>
          <w:sz w:val="22"/>
          <w:szCs w:val="22"/>
          <w:rtl/>
        </w:rPr>
        <w:t xml:space="preserve">06 السبت </w:t>
      </w:r>
      <w:r w:rsidRPr="000446F0">
        <w:rPr>
          <w:rFonts w:asciiTheme="minorHAnsi" w:hAnsiTheme="minorHAnsi" w:cstheme="minorHAnsi" w:hint="cs"/>
          <w:b/>
          <w:bCs/>
          <w:color w:val="002060"/>
          <w:sz w:val="22"/>
          <w:szCs w:val="22"/>
          <w:rtl/>
        </w:rPr>
        <w:t>:</w:t>
      </w:r>
      <w:r w:rsidRPr="000446F0">
        <w:rPr>
          <w:rFonts w:asciiTheme="minorHAnsi" w:hAnsiTheme="minorHAnsi" w:cstheme="minorHAnsi"/>
          <w:b/>
          <w:bCs/>
          <w:color w:val="002060"/>
          <w:sz w:val="22"/>
          <w:szCs w:val="22"/>
          <w:rtl/>
        </w:rPr>
        <w:t>.</w:t>
      </w:r>
      <w:r w:rsidR="002A6D23">
        <w:rPr>
          <w:rFonts w:asciiTheme="minorHAnsi" w:hAnsiTheme="minorHAnsi" w:cstheme="minorHAnsi" w:hint="cs"/>
          <w:b/>
          <w:bCs/>
          <w:color w:val="002060"/>
          <w:sz w:val="22"/>
          <w:szCs w:val="22"/>
          <w:rtl/>
          <w:lang w:bidi="ar-JO"/>
        </w:rPr>
        <w:t>زيورخ</w:t>
      </w:r>
      <w:r w:rsidRPr="000446F0">
        <w:rPr>
          <w:rFonts w:asciiTheme="minorHAnsi" w:hAnsiTheme="minorHAnsi" w:cstheme="minorHAnsi"/>
          <w:b/>
          <w:bCs/>
          <w:color w:val="002060"/>
          <w:sz w:val="22"/>
          <w:szCs w:val="22"/>
          <w:rtl/>
        </w:rPr>
        <w:t>-</w:t>
      </w:r>
    </w:p>
    <w:p w14:paraId="71493BE0" w14:textId="77777777" w:rsidR="00501BAA" w:rsidRPr="000446F0" w:rsidRDefault="00501BAA" w:rsidP="00501BAA">
      <w:pPr>
        <w:pStyle w:val="A2"/>
        <w:bidi/>
        <w:jc w:val="left"/>
        <w:rPr>
          <w:rFonts w:asciiTheme="minorHAnsi" w:hAnsiTheme="minorHAnsi" w:cstheme="minorHAnsi"/>
          <w:color w:val="000000"/>
          <w:sz w:val="22"/>
          <w:szCs w:val="22"/>
          <w:rtl/>
        </w:rPr>
      </w:pPr>
      <w:r w:rsidRPr="000446F0">
        <w:rPr>
          <w:rFonts w:asciiTheme="minorHAnsi" w:hAnsiTheme="minorHAnsi" w:cstheme="minorHAnsi"/>
          <w:color w:val="000000"/>
          <w:sz w:val="22"/>
          <w:szCs w:val="22"/>
          <w:rtl/>
        </w:rPr>
        <w:t>بعد الإفطار، ستنتهي رحلتنا، لتترك لكم ذكريات رائعة لا تُنسى</w:t>
      </w:r>
    </w:p>
    <w:p w14:paraId="218AEF0C" w14:textId="77777777" w:rsidR="00501BAA" w:rsidRPr="004070A8" w:rsidRDefault="00501BAA" w:rsidP="00501BAA">
      <w:pPr>
        <w:bidi/>
        <w:spacing w:after="0" w:line="240" w:lineRule="auto"/>
        <w:rPr>
          <w:rFonts w:eastAsia="Times New Roman" w:cstheme="minorHAnsi"/>
          <w:rtl/>
        </w:rPr>
      </w:pPr>
    </w:p>
    <w:p w14:paraId="6A015DC6" w14:textId="77777777" w:rsidR="00501BAA" w:rsidRDefault="00501BAA" w:rsidP="00501BAA">
      <w:pPr>
        <w:pStyle w:val="NormalWeb"/>
        <w:bidi/>
        <w:spacing w:before="0" w:beforeAutospacing="0" w:after="0" w:afterAutospacing="0"/>
        <w:rPr>
          <w:rFonts w:ascii="Segoe UI Semilight" w:hAnsi="Segoe UI Semilight" w:cs="Segoe UI Semilight"/>
          <w:color w:val="002060"/>
          <w:rtl/>
        </w:rPr>
      </w:pPr>
    </w:p>
    <w:p w14:paraId="51775A88" w14:textId="77777777" w:rsidR="00501BAA" w:rsidRDefault="00501BAA" w:rsidP="00501BAA">
      <w:pPr>
        <w:pStyle w:val="NormalWeb"/>
        <w:bidi/>
        <w:spacing w:before="0" w:beforeAutospacing="0" w:after="0" w:afterAutospacing="0"/>
        <w:rPr>
          <w:rFonts w:ascii="Segoe UI Semilight" w:hAnsi="Segoe UI Semilight" w:cs="Segoe UI Semilight"/>
          <w:color w:val="002060"/>
          <w:rtl/>
        </w:rPr>
      </w:pPr>
    </w:p>
    <w:p w14:paraId="6AD8F8EF" w14:textId="77777777" w:rsidR="00501BAA" w:rsidRPr="000446F0" w:rsidRDefault="00501BAA" w:rsidP="00501BAA">
      <w:pPr>
        <w:pStyle w:val="NormalWeb"/>
        <w:bidi/>
        <w:spacing w:before="0" w:beforeAutospacing="0" w:after="0" w:afterAutospacing="0"/>
        <w:rPr>
          <w:rFonts w:asciiTheme="minorHAnsi" w:hAnsiTheme="minorHAnsi" w:cstheme="minorHAnsi"/>
          <w:b/>
          <w:bCs/>
          <w:color w:val="002060"/>
          <w:sz w:val="22"/>
          <w:szCs w:val="22"/>
        </w:rPr>
      </w:pPr>
      <w:r w:rsidRPr="006E708B">
        <w:rPr>
          <w:rFonts w:ascii="Segoe UI Semilight" w:hAnsi="Segoe UI Semilight" w:cs="Segoe UI Semilight"/>
          <w:color w:val="002060"/>
          <w:rtl/>
        </w:rPr>
        <w:lastRenderedPageBreak/>
        <w:br/>
      </w:r>
      <w:r w:rsidRPr="000446F0">
        <w:rPr>
          <w:rFonts w:asciiTheme="minorHAnsi" w:hAnsiTheme="minorHAnsi" w:cstheme="minorHAnsi"/>
          <w:b/>
          <w:bCs/>
          <w:color w:val="002060"/>
          <w:sz w:val="22"/>
          <w:szCs w:val="22"/>
          <w:rtl/>
        </w:rPr>
        <w:t>الأسعار تشمل:</w:t>
      </w:r>
    </w:p>
    <w:p w14:paraId="20D2C763" w14:textId="77777777" w:rsidR="00501BAA" w:rsidRPr="00F555D3" w:rsidRDefault="00501BAA" w:rsidP="00501BAA">
      <w:pPr>
        <w:pStyle w:val="A2"/>
        <w:numPr>
          <w:ilvl w:val="0"/>
          <w:numId w:val="1"/>
        </w:numPr>
        <w:bidi/>
        <w:ind w:left="0" w:firstLine="0"/>
        <w:jc w:val="left"/>
        <w:rPr>
          <w:rFonts w:asciiTheme="minorHAnsi" w:hAnsiTheme="minorHAnsi" w:cstheme="minorHAnsi"/>
          <w:b w:val="0"/>
          <w:bCs w:val="0"/>
          <w:color w:val="000000"/>
          <w:sz w:val="22"/>
          <w:szCs w:val="22"/>
          <w:rtl/>
        </w:rPr>
      </w:pPr>
      <w:r w:rsidRPr="00F555D3">
        <w:rPr>
          <w:rFonts w:asciiTheme="minorHAnsi" w:hAnsiTheme="minorHAnsi" w:cstheme="minorHAnsi"/>
          <w:b w:val="0"/>
          <w:bCs w:val="0"/>
          <w:color w:val="000000"/>
          <w:sz w:val="22"/>
          <w:szCs w:val="22"/>
          <w:rtl/>
        </w:rPr>
        <w:t>المواصلات بواسطة باص سياحي</w:t>
      </w:r>
    </w:p>
    <w:p w14:paraId="5137DD6E" w14:textId="77777777" w:rsidR="00501BAA" w:rsidRPr="00F555D3" w:rsidRDefault="00501BAA" w:rsidP="00501BAA">
      <w:pPr>
        <w:pStyle w:val="A2"/>
        <w:numPr>
          <w:ilvl w:val="0"/>
          <w:numId w:val="1"/>
        </w:numPr>
        <w:bidi/>
        <w:ind w:left="0" w:firstLine="0"/>
        <w:jc w:val="left"/>
        <w:rPr>
          <w:rFonts w:asciiTheme="minorHAnsi" w:hAnsiTheme="minorHAnsi" w:cstheme="minorHAnsi"/>
          <w:b w:val="0"/>
          <w:bCs w:val="0"/>
          <w:color w:val="000000"/>
          <w:sz w:val="22"/>
          <w:szCs w:val="22"/>
          <w:rtl/>
        </w:rPr>
      </w:pPr>
      <w:r w:rsidRPr="00F555D3">
        <w:rPr>
          <w:rFonts w:asciiTheme="minorHAnsi" w:hAnsiTheme="minorHAnsi" w:cstheme="minorHAnsi"/>
          <w:b w:val="0"/>
          <w:bCs w:val="0"/>
          <w:color w:val="000000"/>
          <w:sz w:val="22"/>
          <w:szCs w:val="22"/>
          <w:rtl/>
        </w:rPr>
        <w:t xml:space="preserve">دليل سياحي باللغة </w:t>
      </w:r>
      <w:r w:rsidRPr="00F555D3">
        <w:rPr>
          <w:rFonts w:asciiTheme="minorHAnsi" w:hAnsiTheme="minorHAnsi" w:cstheme="minorHAnsi" w:hint="cs"/>
          <w:b w:val="0"/>
          <w:bCs w:val="0"/>
          <w:color w:val="000000"/>
          <w:sz w:val="22"/>
          <w:szCs w:val="22"/>
          <w:rtl/>
        </w:rPr>
        <w:t>العربية</w:t>
      </w:r>
    </w:p>
    <w:p w14:paraId="6736B534" w14:textId="77777777" w:rsidR="00501BAA" w:rsidRPr="00F555D3" w:rsidRDefault="00501BAA" w:rsidP="00501BAA">
      <w:pPr>
        <w:pStyle w:val="A2"/>
        <w:numPr>
          <w:ilvl w:val="0"/>
          <w:numId w:val="1"/>
        </w:numPr>
        <w:bidi/>
        <w:ind w:left="0" w:firstLine="0"/>
        <w:jc w:val="left"/>
        <w:rPr>
          <w:rFonts w:asciiTheme="minorHAnsi" w:hAnsiTheme="minorHAnsi" w:cstheme="minorHAnsi"/>
          <w:b w:val="0"/>
          <w:bCs w:val="0"/>
          <w:color w:val="000000"/>
          <w:sz w:val="22"/>
          <w:szCs w:val="22"/>
          <w:rtl/>
        </w:rPr>
      </w:pPr>
      <w:r w:rsidRPr="00F555D3">
        <w:rPr>
          <w:rFonts w:asciiTheme="minorHAnsi" w:hAnsiTheme="minorHAnsi" w:cstheme="minorHAnsi"/>
          <w:b w:val="0"/>
          <w:bCs w:val="0"/>
          <w:color w:val="000000"/>
          <w:sz w:val="22"/>
          <w:szCs w:val="22"/>
          <w:rtl/>
        </w:rPr>
        <w:t>بوفيه الإفطار</w:t>
      </w:r>
    </w:p>
    <w:p w14:paraId="38D2697A" w14:textId="77777777" w:rsidR="00501BAA" w:rsidRPr="00F555D3" w:rsidRDefault="00501BAA" w:rsidP="00501BAA">
      <w:pPr>
        <w:pStyle w:val="A2"/>
        <w:numPr>
          <w:ilvl w:val="0"/>
          <w:numId w:val="1"/>
        </w:numPr>
        <w:bidi/>
        <w:ind w:left="0" w:firstLine="0"/>
        <w:jc w:val="left"/>
        <w:rPr>
          <w:rFonts w:asciiTheme="minorHAnsi" w:hAnsiTheme="minorHAnsi" w:cstheme="minorHAnsi"/>
          <w:b w:val="0"/>
          <w:bCs w:val="0"/>
          <w:color w:val="000000"/>
          <w:sz w:val="22"/>
          <w:szCs w:val="22"/>
          <w:rtl/>
        </w:rPr>
      </w:pPr>
      <w:r w:rsidRPr="00F555D3">
        <w:rPr>
          <w:rFonts w:asciiTheme="minorHAnsi" w:hAnsiTheme="minorHAnsi" w:cstheme="minorHAnsi"/>
          <w:b w:val="0"/>
          <w:bCs w:val="0"/>
          <w:color w:val="000000"/>
          <w:sz w:val="22"/>
          <w:szCs w:val="22"/>
          <w:rtl/>
        </w:rPr>
        <w:t>الاستقبال في المطار</w:t>
      </w:r>
    </w:p>
    <w:p w14:paraId="7B254223" w14:textId="77777777" w:rsidR="00501BAA" w:rsidRPr="00F555D3" w:rsidRDefault="00501BAA" w:rsidP="00501BAA">
      <w:pPr>
        <w:pStyle w:val="A2"/>
        <w:numPr>
          <w:ilvl w:val="0"/>
          <w:numId w:val="1"/>
        </w:numPr>
        <w:bidi/>
        <w:ind w:left="0" w:firstLine="0"/>
        <w:jc w:val="left"/>
        <w:rPr>
          <w:rFonts w:asciiTheme="minorHAnsi" w:hAnsiTheme="minorHAnsi" w:cstheme="minorHAnsi"/>
          <w:b w:val="0"/>
          <w:bCs w:val="0"/>
          <w:color w:val="000000"/>
          <w:sz w:val="22"/>
          <w:szCs w:val="22"/>
          <w:rtl/>
        </w:rPr>
      </w:pPr>
      <w:r w:rsidRPr="00F555D3">
        <w:rPr>
          <w:rFonts w:asciiTheme="minorHAnsi" w:hAnsiTheme="minorHAnsi" w:cstheme="minorHAnsi"/>
          <w:b w:val="0"/>
          <w:bCs w:val="0"/>
          <w:color w:val="000000"/>
          <w:sz w:val="22"/>
          <w:szCs w:val="22"/>
          <w:rtl/>
        </w:rPr>
        <w:t>القارب: رحلة بالقارب على نهر فلتافا.</w:t>
      </w:r>
    </w:p>
    <w:p w14:paraId="5F672A3B" w14:textId="77777777" w:rsidR="00501BAA" w:rsidRPr="00F555D3" w:rsidRDefault="00501BAA" w:rsidP="00501BAA">
      <w:pPr>
        <w:pStyle w:val="A2"/>
        <w:numPr>
          <w:ilvl w:val="0"/>
          <w:numId w:val="1"/>
        </w:numPr>
        <w:bidi/>
        <w:ind w:left="0" w:firstLine="0"/>
        <w:jc w:val="left"/>
        <w:rPr>
          <w:rFonts w:asciiTheme="minorHAnsi" w:hAnsiTheme="minorHAnsi" w:cstheme="minorHAnsi"/>
          <w:b w:val="0"/>
          <w:bCs w:val="0"/>
          <w:color w:val="000000"/>
          <w:sz w:val="22"/>
          <w:szCs w:val="22"/>
          <w:rtl/>
        </w:rPr>
      </w:pPr>
      <w:r w:rsidRPr="00F555D3">
        <w:rPr>
          <w:rFonts w:asciiTheme="minorHAnsi" w:hAnsiTheme="minorHAnsi" w:cstheme="minorHAnsi"/>
          <w:b w:val="0"/>
          <w:bCs w:val="0"/>
          <w:color w:val="000000"/>
          <w:sz w:val="22"/>
          <w:szCs w:val="22"/>
          <w:rtl/>
        </w:rPr>
        <w:t>جولة في المدينة: براغ.</w:t>
      </w:r>
    </w:p>
    <w:p w14:paraId="13CBFA78" w14:textId="77777777" w:rsidR="00501BAA" w:rsidRPr="00F555D3" w:rsidRDefault="00501BAA" w:rsidP="00501BAA">
      <w:pPr>
        <w:pStyle w:val="A2"/>
        <w:numPr>
          <w:ilvl w:val="0"/>
          <w:numId w:val="1"/>
        </w:numPr>
        <w:bidi/>
        <w:ind w:left="0" w:firstLine="0"/>
        <w:jc w:val="left"/>
        <w:rPr>
          <w:rFonts w:asciiTheme="minorHAnsi" w:hAnsiTheme="minorHAnsi" w:cstheme="minorHAnsi"/>
          <w:b w:val="0"/>
          <w:bCs w:val="0"/>
          <w:color w:val="000000"/>
          <w:sz w:val="22"/>
          <w:szCs w:val="22"/>
          <w:rtl/>
        </w:rPr>
      </w:pPr>
      <w:r w:rsidRPr="00F555D3">
        <w:rPr>
          <w:rFonts w:asciiTheme="minorHAnsi" w:hAnsiTheme="minorHAnsi" w:cstheme="minorHAnsi"/>
          <w:b w:val="0"/>
          <w:bCs w:val="0"/>
          <w:color w:val="000000"/>
          <w:sz w:val="22"/>
          <w:szCs w:val="22"/>
          <w:rtl/>
        </w:rPr>
        <w:t>النقل المسائي: ساحة البلدة القديمة في براغ.</w:t>
      </w:r>
    </w:p>
    <w:p w14:paraId="135489B0" w14:textId="77777777" w:rsidR="00501BAA" w:rsidRPr="00F555D3" w:rsidRDefault="00501BAA" w:rsidP="00501BAA">
      <w:pPr>
        <w:pStyle w:val="A2"/>
        <w:numPr>
          <w:ilvl w:val="0"/>
          <w:numId w:val="1"/>
        </w:numPr>
        <w:bidi/>
        <w:ind w:left="0" w:firstLine="0"/>
        <w:jc w:val="left"/>
        <w:rPr>
          <w:rFonts w:asciiTheme="minorHAnsi" w:hAnsiTheme="minorHAnsi" w:cstheme="minorHAnsi"/>
          <w:b w:val="0"/>
          <w:bCs w:val="0"/>
          <w:color w:val="000000"/>
          <w:sz w:val="22"/>
          <w:szCs w:val="22"/>
          <w:rtl/>
        </w:rPr>
      </w:pPr>
      <w:r w:rsidRPr="00F555D3">
        <w:rPr>
          <w:rFonts w:asciiTheme="minorHAnsi" w:hAnsiTheme="minorHAnsi" w:cstheme="minorHAnsi"/>
          <w:b w:val="0"/>
          <w:bCs w:val="0"/>
          <w:color w:val="000000"/>
          <w:sz w:val="22"/>
          <w:szCs w:val="22"/>
          <w:rtl/>
        </w:rPr>
        <w:t>تذكرة الدخول: قلعة براغ، متحف كريستال سواروفسكي.</w:t>
      </w:r>
    </w:p>
    <w:p w14:paraId="2D32F257" w14:textId="77777777" w:rsidR="00501BAA" w:rsidRPr="00F555D3" w:rsidRDefault="00501BAA" w:rsidP="00501BAA">
      <w:pPr>
        <w:pStyle w:val="A2"/>
        <w:numPr>
          <w:ilvl w:val="0"/>
          <w:numId w:val="1"/>
        </w:numPr>
        <w:bidi/>
        <w:ind w:left="0" w:firstLine="0"/>
        <w:jc w:val="left"/>
        <w:rPr>
          <w:rFonts w:asciiTheme="minorHAnsi" w:hAnsiTheme="minorHAnsi" w:cstheme="minorHAnsi"/>
          <w:b w:val="0"/>
          <w:bCs w:val="0"/>
          <w:color w:val="000000"/>
          <w:sz w:val="22"/>
          <w:szCs w:val="22"/>
          <w:rtl/>
        </w:rPr>
      </w:pPr>
      <w:r w:rsidRPr="00F555D3">
        <w:rPr>
          <w:rFonts w:asciiTheme="minorHAnsi" w:hAnsiTheme="minorHAnsi" w:cstheme="minorHAnsi"/>
          <w:b w:val="0"/>
          <w:bCs w:val="0"/>
          <w:color w:val="000000"/>
          <w:sz w:val="22"/>
          <w:szCs w:val="22"/>
          <w:rtl/>
        </w:rPr>
        <w:t>القطار الجبلي المائل: التلفريك إلى جريندلفالد أولاً.</w:t>
      </w:r>
    </w:p>
    <w:p w14:paraId="1687BF70" w14:textId="77777777" w:rsidR="00501BAA" w:rsidRPr="00F555D3" w:rsidRDefault="00501BAA" w:rsidP="00501BAA">
      <w:pPr>
        <w:pStyle w:val="A2"/>
        <w:numPr>
          <w:ilvl w:val="0"/>
          <w:numId w:val="1"/>
        </w:numPr>
        <w:bidi/>
        <w:ind w:left="0" w:firstLine="0"/>
        <w:jc w:val="left"/>
        <w:rPr>
          <w:rFonts w:asciiTheme="minorHAnsi" w:hAnsiTheme="minorHAnsi" w:cstheme="minorHAnsi"/>
          <w:b w:val="0"/>
          <w:bCs w:val="0"/>
          <w:color w:val="000000"/>
          <w:sz w:val="22"/>
          <w:szCs w:val="22"/>
          <w:rtl/>
        </w:rPr>
      </w:pPr>
      <w:r w:rsidRPr="00F555D3">
        <w:rPr>
          <w:rFonts w:asciiTheme="minorHAnsi" w:hAnsiTheme="minorHAnsi" w:cstheme="minorHAnsi"/>
          <w:b w:val="0"/>
          <w:bCs w:val="0"/>
          <w:color w:val="000000"/>
          <w:sz w:val="22"/>
          <w:szCs w:val="22"/>
          <w:rtl/>
        </w:rPr>
        <w:t>1 وجبة غداء أو عشاء متضمنة في: لوسيرن.</w:t>
      </w:r>
    </w:p>
    <w:p w14:paraId="70C7D844" w14:textId="77777777" w:rsidR="00501BAA" w:rsidRPr="00F555D3" w:rsidRDefault="00501BAA" w:rsidP="00501BAA">
      <w:pPr>
        <w:bidi/>
        <w:spacing w:after="0" w:line="240" w:lineRule="auto"/>
        <w:rPr>
          <w:rFonts w:ascii="Segoe UI Semilight" w:hAnsi="Segoe UI Semilight" w:cs="Segoe UI Semilight"/>
          <w:rtl/>
        </w:rPr>
      </w:pPr>
    </w:p>
    <w:p w14:paraId="3DC0ABD4" w14:textId="77777777" w:rsidR="00501BAA" w:rsidRPr="00F555D3" w:rsidRDefault="00501BAA" w:rsidP="00501BAA">
      <w:pPr>
        <w:pStyle w:val="NormalWeb"/>
        <w:bidi/>
        <w:spacing w:before="0" w:beforeAutospacing="0" w:after="0" w:afterAutospacing="0"/>
        <w:rPr>
          <w:rFonts w:asciiTheme="minorHAnsi" w:hAnsiTheme="minorHAnsi" w:cstheme="minorHAnsi"/>
          <w:color w:val="002060"/>
          <w:sz w:val="22"/>
          <w:szCs w:val="22"/>
        </w:rPr>
      </w:pPr>
      <w:r w:rsidRPr="00F555D3">
        <w:rPr>
          <w:rFonts w:asciiTheme="minorHAnsi" w:hAnsiTheme="minorHAnsi" w:cstheme="minorHAnsi"/>
          <w:color w:val="002060"/>
          <w:sz w:val="22"/>
          <w:szCs w:val="22"/>
          <w:rtl/>
        </w:rPr>
        <w:t>السعر لا يشمل</w:t>
      </w:r>
    </w:p>
    <w:p w14:paraId="238CB910" w14:textId="77777777" w:rsidR="00501BAA" w:rsidRPr="00F555D3" w:rsidRDefault="00501BAA" w:rsidP="00501BAA">
      <w:pPr>
        <w:pStyle w:val="A2"/>
        <w:numPr>
          <w:ilvl w:val="0"/>
          <w:numId w:val="1"/>
        </w:numPr>
        <w:bidi/>
        <w:ind w:left="0" w:firstLine="0"/>
        <w:jc w:val="left"/>
        <w:rPr>
          <w:rFonts w:asciiTheme="minorHAnsi" w:hAnsiTheme="minorHAnsi" w:cstheme="minorHAnsi"/>
          <w:b w:val="0"/>
          <w:bCs w:val="0"/>
          <w:color w:val="000000"/>
          <w:sz w:val="22"/>
          <w:szCs w:val="22"/>
        </w:rPr>
      </w:pPr>
      <w:r w:rsidRPr="00F555D3">
        <w:rPr>
          <w:rFonts w:asciiTheme="minorHAnsi" w:hAnsiTheme="minorHAnsi" w:cstheme="minorHAnsi"/>
          <w:b w:val="0"/>
          <w:bCs w:val="0"/>
          <w:color w:val="000000"/>
          <w:sz w:val="22"/>
          <w:szCs w:val="22"/>
          <w:rtl/>
        </w:rPr>
        <w:t>التوديع من الفندق الى المطار في نهاية البرنامج</w:t>
      </w:r>
      <w:r w:rsidRPr="00F555D3">
        <w:rPr>
          <w:rFonts w:asciiTheme="minorHAnsi" w:hAnsiTheme="minorHAnsi" w:cstheme="minorHAnsi"/>
          <w:b w:val="0"/>
          <w:bCs w:val="0"/>
          <w:color w:val="000000"/>
          <w:sz w:val="22"/>
          <w:szCs w:val="22"/>
        </w:rPr>
        <w:t xml:space="preserve">                               </w:t>
      </w:r>
    </w:p>
    <w:p w14:paraId="0818A42E" w14:textId="77777777" w:rsidR="005A49E5" w:rsidRDefault="005A49E5"/>
    <w:sectPr w:rsidR="005A49E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C9D0" w14:textId="77777777" w:rsidR="00A77AAE" w:rsidRDefault="00A77AAE" w:rsidP="00501BAA">
      <w:pPr>
        <w:spacing w:after="0" w:line="240" w:lineRule="auto"/>
      </w:pPr>
      <w:r>
        <w:separator/>
      </w:r>
    </w:p>
  </w:endnote>
  <w:endnote w:type="continuationSeparator" w:id="0">
    <w:p w14:paraId="1D8515CA" w14:textId="77777777" w:rsidR="00A77AAE" w:rsidRDefault="00A77AAE" w:rsidP="0050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1066" w14:textId="4DD8A31B" w:rsidR="00501BAA" w:rsidRPr="00FF0B09" w:rsidRDefault="00A77AAE" w:rsidP="00501BAA">
    <w:pPr>
      <w:pStyle w:val="A2"/>
      <w:rPr>
        <w:sz w:val="26"/>
        <w:szCs w:val="26"/>
      </w:rPr>
    </w:pPr>
    <w:hyperlink r:id="rId1" w:history="1">
      <w:r w:rsidR="00501BAA" w:rsidRPr="00FF0B09">
        <w:rPr>
          <w:rStyle w:val="Hyperlink"/>
          <w:rFonts w:eastAsiaTheme="majorEastAsia"/>
          <w:sz w:val="26"/>
          <w:szCs w:val="26"/>
        </w:rPr>
        <w:t>WWW.EUROPAMUNDO.COM</w:t>
      </w:r>
    </w:hyperlink>
    <w:r w:rsidR="00501BAA" w:rsidRPr="00FF0B09">
      <w:rPr>
        <w:sz w:val="26"/>
        <w:szCs w:val="26"/>
      </w:rPr>
      <w:t xml:space="preserve"> </w:t>
    </w:r>
    <w:r w:rsidR="00501BAA" w:rsidRPr="00FF0B09">
      <w:rPr>
        <w:color w:val="EE0000"/>
        <w:sz w:val="26"/>
        <w:szCs w:val="26"/>
      </w:rPr>
      <w:t xml:space="preserve"> -</w:t>
    </w:r>
    <w:r w:rsidR="00501BAA">
      <w:rPr>
        <w:sz w:val="26"/>
        <w:szCs w:val="26"/>
      </w:rPr>
      <w:t xml:space="preserve"> </w:t>
    </w:r>
    <w:hyperlink r:id="rId2" w:history="1">
      <w:r w:rsidR="00345A6A" w:rsidRPr="00A62049">
        <w:rPr>
          <w:rStyle w:val="Hyperlink"/>
          <w:rFonts w:eastAsiaTheme="majorEastAsia"/>
          <w:sz w:val="26"/>
          <w:szCs w:val="26"/>
        </w:rPr>
        <w:t>WWW.ADVISERHOLIDAYS.COM</w:t>
      </w:r>
    </w:hyperlink>
  </w:p>
  <w:p w14:paraId="6E6FD608" w14:textId="77777777" w:rsidR="00501BAA" w:rsidRDefault="00501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E2E9" w14:textId="77777777" w:rsidR="00A77AAE" w:rsidRDefault="00A77AAE" w:rsidP="00501BAA">
      <w:pPr>
        <w:spacing w:after="0" w:line="240" w:lineRule="auto"/>
      </w:pPr>
      <w:r>
        <w:separator/>
      </w:r>
    </w:p>
  </w:footnote>
  <w:footnote w:type="continuationSeparator" w:id="0">
    <w:p w14:paraId="39C5FC0D" w14:textId="77777777" w:rsidR="00A77AAE" w:rsidRDefault="00A77AAE" w:rsidP="0050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B50C" w14:textId="2B81F12F" w:rsidR="00501BAA" w:rsidRDefault="00501BAA">
    <w:pPr>
      <w:pStyle w:val="Header"/>
    </w:pPr>
    <w:r>
      <w:rPr>
        <w:noProof/>
      </w:rPr>
      <w:drawing>
        <wp:anchor distT="0" distB="0" distL="114300" distR="114300" simplePos="0" relativeHeight="251659264" behindDoc="1" locked="0" layoutInCell="1" allowOverlap="1" wp14:anchorId="330E66D3" wp14:editId="2AFECDEE">
          <wp:simplePos x="0" y="0"/>
          <wp:positionH relativeFrom="column">
            <wp:posOffset>-640862</wp:posOffset>
          </wp:positionH>
          <wp:positionV relativeFrom="paragraph">
            <wp:posOffset>-375431</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AA"/>
    <w:rsid w:val="002A6D23"/>
    <w:rsid w:val="00345A6A"/>
    <w:rsid w:val="004F397A"/>
    <w:rsid w:val="00501BAA"/>
    <w:rsid w:val="005A49E5"/>
    <w:rsid w:val="005F1CE0"/>
    <w:rsid w:val="005F7CA5"/>
    <w:rsid w:val="006E281A"/>
    <w:rsid w:val="007B216B"/>
    <w:rsid w:val="0083591C"/>
    <w:rsid w:val="008E5627"/>
    <w:rsid w:val="00A77AAE"/>
    <w:rsid w:val="00B410A5"/>
    <w:rsid w:val="00C23C6F"/>
    <w:rsid w:val="00DE6746"/>
    <w:rsid w:val="00F55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2D8E"/>
  <w15:chartTrackingRefBased/>
  <w15:docId w15:val="{5A11FB8B-D75C-4D29-A5E6-7FE7F69D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501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BAA"/>
    <w:rPr>
      <w:rFonts w:eastAsiaTheme="majorEastAsia" w:cstheme="majorBidi"/>
      <w:color w:val="272727" w:themeColor="text1" w:themeTint="D8"/>
    </w:rPr>
  </w:style>
  <w:style w:type="paragraph" w:styleId="Title">
    <w:name w:val="Title"/>
    <w:basedOn w:val="Normal"/>
    <w:next w:val="Normal"/>
    <w:link w:val="TitleChar"/>
    <w:uiPriority w:val="10"/>
    <w:qFormat/>
    <w:rsid w:val="00501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BAA"/>
    <w:pPr>
      <w:spacing w:before="160"/>
      <w:jc w:val="center"/>
    </w:pPr>
    <w:rPr>
      <w:i/>
      <w:iCs/>
      <w:color w:val="404040" w:themeColor="text1" w:themeTint="BF"/>
    </w:rPr>
  </w:style>
  <w:style w:type="character" w:customStyle="1" w:styleId="QuoteChar">
    <w:name w:val="Quote Char"/>
    <w:basedOn w:val="DefaultParagraphFont"/>
    <w:link w:val="Quote"/>
    <w:uiPriority w:val="29"/>
    <w:rsid w:val="00501BAA"/>
    <w:rPr>
      <w:i/>
      <w:iCs/>
      <w:color w:val="404040" w:themeColor="text1" w:themeTint="BF"/>
    </w:rPr>
  </w:style>
  <w:style w:type="paragraph" w:styleId="ListParagraph">
    <w:name w:val="List Paragraph"/>
    <w:basedOn w:val="Normal"/>
    <w:uiPriority w:val="34"/>
    <w:qFormat/>
    <w:rsid w:val="00501BAA"/>
    <w:pPr>
      <w:ind w:left="720"/>
      <w:contextualSpacing/>
    </w:pPr>
  </w:style>
  <w:style w:type="character" w:styleId="IntenseEmphasis">
    <w:name w:val="Intense Emphasis"/>
    <w:basedOn w:val="DefaultParagraphFont"/>
    <w:uiPriority w:val="21"/>
    <w:qFormat/>
    <w:rsid w:val="00501BAA"/>
    <w:rPr>
      <w:i/>
      <w:iCs/>
      <w:color w:val="0F4761" w:themeColor="accent1" w:themeShade="BF"/>
    </w:rPr>
  </w:style>
  <w:style w:type="paragraph" w:styleId="IntenseQuote">
    <w:name w:val="Intense Quote"/>
    <w:basedOn w:val="Normal"/>
    <w:next w:val="Normal"/>
    <w:link w:val="IntenseQuoteChar"/>
    <w:uiPriority w:val="30"/>
    <w:qFormat/>
    <w:rsid w:val="00501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BAA"/>
    <w:rPr>
      <w:i/>
      <w:iCs/>
      <w:color w:val="0F4761" w:themeColor="accent1" w:themeShade="BF"/>
    </w:rPr>
  </w:style>
  <w:style w:type="character" w:styleId="IntenseReference">
    <w:name w:val="Intense Reference"/>
    <w:basedOn w:val="DefaultParagraphFont"/>
    <w:uiPriority w:val="32"/>
    <w:qFormat/>
    <w:rsid w:val="00501BAA"/>
    <w:rPr>
      <w:b/>
      <w:bCs/>
      <w:smallCaps/>
      <w:color w:val="0F4761" w:themeColor="accent1" w:themeShade="BF"/>
      <w:spacing w:val="5"/>
    </w:rPr>
  </w:style>
  <w:style w:type="paragraph" w:styleId="NormalWeb">
    <w:name w:val="Normal (Web)"/>
    <w:basedOn w:val="Normal"/>
    <w:uiPriority w:val="99"/>
    <w:unhideWhenUsed/>
    <w:rsid w:val="00501B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1BAA"/>
    <w:rPr>
      <w:color w:val="0000FF"/>
      <w:u w:val="single"/>
    </w:rPr>
  </w:style>
  <w:style w:type="paragraph" w:customStyle="1" w:styleId="A2">
    <w:name w:val="A2"/>
    <w:link w:val="A2Char"/>
    <w:qFormat/>
    <w:rsid w:val="00501BAA"/>
    <w:pPr>
      <w:spacing w:after="0" w:line="240" w:lineRule="auto"/>
      <w:jc w:val="center"/>
    </w:pPr>
    <w:rPr>
      <w:rFonts w:ascii="Lato" w:eastAsia="Times New Roman" w:hAnsi="Lato" w:cs="Times New Roman"/>
      <w:b/>
      <w:bCs/>
      <w:color w:val="FFFFFF"/>
      <w:kern w:val="0"/>
      <w:sz w:val="44"/>
      <w:szCs w:val="44"/>
      <w14:ligatures w14:val="none"/>
    </w:rPr>
  </w:style>
  <w:style w:type="character" w:customStyle="1" w:styleId="A2Char">
    <w:name w:val="A2 Char"/>
    <w:basedOn w:val="DefaultParagraphFont"/>
    <w:link w:val="A2"/>
    <w:rsid w:val="00501BAA"/>
    <w:rPr>
      <w:rFonts w:ascii="Lato" w:eastAsia="Times New Roman" w:hAnsi="Lato" w:cs="Times New Roman"/>
      <w:b/>
      <w:bCs/>
      <w:color w:val="FFFFFF"/>
      <w:kern w:val="0"/>
      <w:sz w:val="44"/>
      <w:szCs w:val="44"/>
      <w14:ligatures w14:val="none"/>
    </w:rPr>
  </w:style>
  <w:style w:type="paragraph" w:customStyle="1" w:styleId="A1">
    <w:name w:val="A1"/>
    <w:link w:val="A1Char"/>
    <w:qFormat/>
    <w:rsid w:val="00501BAA"/>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501BAA"/>
    <w:rPr>
      <w:rFonts w:ascii="Lato" w:hAnsi="Lato"/>
      <w:b/>
      <w:noProof/>
      <w:color w:val="D3BCCC"/>
      <w:sz w:val="72"/>
      <w:szCs w:val="22"/>
    </w:rPr>
  </w:style>
  <w:style w:type="character" w:styleId="FollowedHyperlink">
    <w:name w:val="FollowedHyperlink"/>
    <w:basedOn w:val="DefaultParagraphFont"/>
    <w:uiPriority w:val="99"/>
    <w:semiHidden/>
    <w:unhideWhenUsed/>
    <w:rsid w:val="00501BAA"/>
    <w:rPr>
      <w:color w:val="96607D" w:themeColor="followedHyperlink"/>
      <w:u w:val="single"/>
    </w:rPr>
  </w:style>
  <w:style w:type="paragraph" w:styleId="Header">
    <w:name w:val="header"/>
    <w:basedOn w:val="Normal"/>
    <w:link w:val="HeaderChar"/>
    <w:uiPriority w:val="99"/>
    <w:unhideWhenUsed/>
    <w:rsid w:val="0050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BAA"/>
    <w:rPr>
      <w:kern w:val="0"/>
      <w:sz w:val="22"/>
      <w:szCs w:val="22"/>
      <w14:ligatures w14:val="none"/>
    </w:rPr>
  </w:style>
  <w:style w:type="paragraph" w:styleId="Footer">
    <w:name w:val="footer"/>
    <w:basedOn w:val="Normal"/>
    <w:link w:val="FooterChar"/>
    <w:uiPriority w:val="99"/>
    <w:unhideWhenUsed/>
    <w:rsid w:val="0050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BAA"/>
    <w:rPr>
      <w:kern w:val="0"/>
      <w:sz w:val="22"/>
      <w:szCs w:val="22"/>
      <w14:ligatures w14:val="none"/>
    </w:rPr>
  </w:style>
  <w:style w:type="character" w:styleId="UnresolvedMention">
    <w:name w:val="Unresolved Mention"/>
    <w:basedOn w:val="DefaultParagraphFont"/>
    <w:uiPriority w:val="99"/>
    <w:semiHidden/>
    <w:unhideWhenUsed/>
    <w:rsid w:val="00345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9978&amp;temp=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Nader</dc:creator>
  <cp:keywords/>
  <dc:description/>
  <cp:lastModifiedBy>outgoing</cp:lastModifiedBy>
  <cp:revision>6</cp:revision>
  <dcterms:created xsi:type="dcterms:W3CDTF">2026-02-23T13:44:00Z</dcterms:created>
  <dcterms:modified xsi:type="dcterms:W3CDTF">2026-02-25T11:31:00Z</dcterms:modified>
</cp:coreProperties>
</file>