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4B0FD7CD" w:rsidR="00CF7787" w:rsidRPr="007C270C" w:rsidRDefault="00873246" w:rsidP="00873246">
      <w:pPr>
        <w:bidi/>
        <w:spacing w:after="0" w:line="240" w:lineRule="auto"/>
        <w:ind w:left="3600"/>
        <w:rPr>
          <w:rFonts w:cs="Calibri"/>
          <w:b/>
          <w:bCs/>
          <w:sz w:val="32"/>
          <w:szCs w:val="32"/>
          <w:rtl/>
        </w:rPr>
      </w:pPr>
      <w:r>
        <w:rPr>
          <w:rFonts w:cs="Calibri" w:hint="cs"/>
          <w:b/>
          <w:bCs/>
          <w:sz w:val="32"/>
          <w:szCs w:val="32"/>
          <w:rtl/>
        </w:rPr>
        <w:t>ال</w:t>
      </w:r>
      <w:r w:rsidR="007C270C" w:rsidRPr="007C270C">
        <w:rPr>
          <w:rFonts w:cs="Calibri"/>
          <w:b/>
          <w:bCs/>
          <w:sz w:val="32"/>
          <w:szCs w:val="32"/>
          <w:rtl/>
        </w:rPr>
        <w:t>عواصم كندية</w:t>
      </w:r>
    </w:p>
    <w:p w14:paraId="32F12CE5" w14:textId="77777777" w:rsidR="007C270C" w:rsidRPr="007C270C" w:rsidRDefault="007C270C" w:rsidP="007C270C">
      <w:pPr>
        <w:spacing w:after="0" w:line="240" w:lineRule="auto"/>
        <w:ind w:left="3600"/>
        <w:rPr>
          <w:rFonts w:cstheme="minorHAnsi"/>
          <w:b/>
          <w:bCs/>
          <w:sz w:val="32"/>
          <w:szCs w:val="32"/>
        </w:rPr>
      </w:pPr>
      <w:hyperlink r:id="rId7" w:history="1">
        <w:r w:rsidRPr="007C270C">
          <w:rPr>
            <w:b/>
            <w:bCs/>
            <w:sz w:val="32"/>
            <w:szCs w:val="32"/>
          </w:rPr>
          <w:t>Canadian Capitals</w:t>
        </w:r>
      </w:hyperlink>
    </w:p>
    <w:p w14:paraId="3D9DC17B" w14:textId="1C2C7137" w:rsidR="007C270C" w:rsidRPr="007C270C" w:rsidRDefault="007C270C" w:rsidP="007C270C">
      <w:pPr>
        <w:spacing w:after="0" w:line="240" w:lineRule="auto"/>
        <w:ind w:left="3600"/>
        <w:rPr>
          <w:rFonts w:cstheme="minorHAnsi"/>
          <w:b/>
          <w:bCs/>
          <w:sz w:val="32"/>
          <w:szCs w:val="32"/>
        </w:rPr>
      </w:pPr>
      <w:r w:rsidRPr="007C270C">
        <w:rPr>
          <w:rFonts w:cstheme="minorHAnsi"/>
          <w:b/>
          <w:bCs/>
          <w:sz w:val="32"/>
          <w:szCs w:val="32"/>
        </w:rPr>
        <w:t>ID</w:t>
      </w:r>
      <w:r w:rsidRPr="007C270C">
        <w:rPr>
          <w:rFonts w:cstheme="minorHAnsi"/>
          <w:b/>
          <w:bCs/>
          <w:sz w:val="32"/>
          <w:szCs w:val="32"/>
        </w:rPr>
        <w:t>:2608063</w:t>
      </w:r>
    </w:p>
    <w:p w14:paraId="137AD413" w14:textId="77777777" w:rsidR="007C270C" w:rsidRDefault="007C270C" w:rsidP="007C270C">
      <w:pPr>
        <w:bidi/>
        <w:spacing w:after="0" w:line="240" w:lineRule="auto"/>
        <w:rPr>
          <w:rFonts w:cstheme="minorHAnsi"/>
          <w:rtl/>
        </w:rPr>
      </w:pPr>
    </w:p>
    <w:p w14:paraId="6EEF1380" w14:textId="311905F2" w:rsidR="00873246" w:rsidRDefault="00873246" w:rsidP="00873246">
      <w:pPr>
        <w:spacing w:after="0" w:line="240" w:lineRule="auto"/>
        <w:rPr>
          <w:rFonts w:cstheme="minorHAnsi"/>
          <w:rtl/>
        </w:rPr>
      </w:pPr>
      <w:hyperlink r:id="rId8" w:history="1">
        <w:r w:rsidRPr="00510EE8">
          <w:rPr>
            <w:rStyle w:val="Hyperlink"/>
            <w:rFonts w:cstheme="minorHAnsi"/>
          </w:rPr>
          <w:t>https://www.europamundo.com/eng/tour_menu.aspx?rutaid=8063&amp;em_search=y&amp;em_search=y&amp;em_search=y&amp;em_search=y&amp;em_search=y&amp;head=s&amp;em_search=y&amp;temp=2026</w:t>
        </w:r>
      </w:hyperlink>
    </w:p>
    <w:p w14:paraId="12E79085" w14:textId="77777777" w:rsidR="00873246" w:rsidRPr="00DF63BF" w:rsidRDefault="00873246" w:rsidP="00873246">
      <w:pPr>
        <w:bidi/>
        <w:spacing w:after="0" w:line="240" w:lineRule="auto"/>
        <w:rPr>
          <w:rFonts w:cstheme="minorHAnsi"/>
          <w:rtl/>
        </w:rPr>
      </w:pPr>
    </w:p>
    <w:p w14:paraId="49A2CC77" w14:textId="77777777" w:rsidR="00CF7787" w:rsidRPr="00DF63BF" w:rsidRDefault="00CF7787" w:rsidP="00CF7787">
      <w:pPr>
        <w:bidi/>
        <w:spacing w:after="0" w:line="240" w:lineRule="auto"/>
        <w:rPr>
          <w:rFonts w:cstheme="minorHAnsi"/>
          <w:color w:val="FF0000"/>
          <w:rtl/>
        </w:rPr>
      </w:pPr>
    </w:p>
    <w:p w14:paraId="65961390" w14:textId="77777777" w:rsidR="007C270C" w:rsidRPr="007C270C" w:rsidRDefault="007C270C" w:rsidP="007C270C">
      <w:pPr>
        <w:bidi/>
        <w:spacing w:after="0" w:line="240" w:lineRule="auto"/>
        <w:rPr>
          <w:rFonts w:cstheme="minorHAnsi"/>
          <w:b/>
          <w:bCs/>
          <w:color w:val="002060"/>
        </w:rPr>
      </w:pPr>
      <w:r w:rsidRPr="007C270C">
        <w:rPr>
          <w:rFonts w:cs="Calibri"/>
          <w:b/>
          <w:bCs/>
          <w:color w:val="002060"/>
          <w:rtl/>
        </w:rPr>
        <w:t>01 الأربعاء. مونتريال.</w:t>
      </w:r>
    </w:p>
    <w:p w14:paraId="497975BF" w14:textId="77777777" w:rsidR="007C270C" w:rsidRPr="007C270C" w:rsidRDefault="007C270C" w:rsidP="007C270C">
      <w:pPr>
        <w:bidi/>
        <w:spacing w:after="0" w:line="240" w:lineRule="auto"/>
        <w:rPr>
          <w:rFonts w:cstheme="minorHAnsi"/>
        </w:rPr>
      </w:pPr>
      <w:r w:rsidRPr="007C270C">
        <w:rPr>
          <w:rFonts w:cs="Calibri"/>
          <w:rtl/>
        </w:rPr>
        <w:t>أهلاً بكم. سيتم نقلكم إلى الفندق، وستكون لديكم فترة حرة. ستتلقون معلومات حول بدء الجولة السياحية خلال فترة ما بعد الظهر، أو يمكنكم الاطلاع على اللوحات الإرشادية الموجودة في منطقة استقبال الفندق.</w:t>
      </w:r>
    </w:p>
    <w:p w14:paraId="53A6F295" w14:textId="77777777" w:rsidR="007C270C" w:rsidRPr="007C270C" w:rsidRDefault="007C270C" w:rsidP="007C270C">
      <w:pPr>
        <w:bidi/>
        <w:spacing w:after="0" w:line="240" w:lineRule="auto"/>
        <w:rPr>
          <w:rFonts w:cstheme="minorHAnsi"/>
        </w:rPr>
      </w:pPr>
    </w:p>
    <w:p w14:paraId="46B521EF" w14:textId="77777777" w:rsidR="007C270C" w:rsidRPr="007C270C" w:rsidRDefault="007C270C" w:rsidP="007C270C">
      <w:pPr>
        <w:bidi/>
        <w:spacing w:after="0" w:line="240" w:lineRule="auto"/>
        <w:rPr>
          <w:rFonts w:cs="Calibri"/>
          <w:b/>
          <w:bCs/>
          <w:color w:val="002060"/>
        </w:rPr>
      </w:pPr>
      <w:r w:rsidRPr="007C270C">
        <w:rPr>
          <w:rFonts w:cs="Calibri"/>
          <w:b/>
          <w:bCs/>
          <w:color w:val="002060"/>
          <w:rtl/>
        </w:rPr>
        <w:t>02 الخميس. مونتريال - كيبيك.</w:t>
      </w:r>
    </w:p>
    <w:p w14:paraId="2DE3A591" w14:textId="77777777" w:rsidR="007C270C" w:rsidRPr="007C270C" w:rsidRDefault="007C270C" w:rsidP="007C270C">
      <w:pPr>
        <w:bidi/>
        <w:spacing w:after="0" w:line="240" w:lineRule="auto"/>
        <w:rPr>
          <w:rFonts w:cstheme="minorHAnsi"/>
        </w:rPr>
      </w:pPr>
      <w:r w:rsidRPr="007C270C">
        <w:rPr>
          <w:rFonts w:cs="Calibri"/>
          <w:rtl/>
        </w:rPr>
        <w:t>بعد تناول الإفطار، سنقوم بجولة شاملة في مدينة مونتريال. ستشمل الزيارة، من بين أماكن أخرى، حديقة "مونت رويال" (</w:t>
      </w:r>
      <w:r w:rsidRPr="007C270C">
        <w:rPr>
          <w:rFonts w:cstheme="minorHAnsi"/>
        </w:rPr>
        <w:t>Parc Mont Royal</w:t>
      </w:r>
      <w:r w:rsidRPr="007C270C">
        <w:rPr>
          <w:rFonts w:cs="Calibri"/>
          <w:rtl/>
        </w:rPr>
        <w:t>)، وكاتدرائية "سانت جوزيف" (</w:t>
      </w:r>
      <w:r w:rsidRPr="007C270C">
        <w:rPr>
          <w:rFonts w:cstheme="minorHAnsi"/>
        </w:rPr>
        <w:t xml:space="preserve">St. Joseph </w:t>
      </w:r>
      <w:proofErr w:type="gramStart"/>
      <w:r w:rsidRPr="007C270C">
        <w:rPr>
          <w:rFonts w:cstheme="minorHAnsi"/>
        </w:rPr>
        <w:t>Oratory</w:t>
      </w:r>
      <w:r w:rsidRPr="007C270C">
        <w:rPr>
          <w:rFonts w:cs="Calibri"/>
          <w:rtl/>
        </w:rPr>
        <w:t>)،</w:t>
      </w:r>
      <w:proofErr w:type="gramEnd"/>
      <w:r w:rsidRPr="007C270C">
        <w:rPr>
          <w:rFonts w:cs="Calibri"/>
          <w:rtl/>
        </w:rPr>
        <w:t xml:space="preserve"> والكاتدرائية الرئيسية. بعد الغداء، سننطلق باتجاه مدينة كيبيك، حيث سنصل ونستقر في الفندق.</w:t>
      </w:r>
    </w:p>
    <w:p w14:paraId="11537A0E" w14:textId="77777777" w:rsidR="007C270C" w:rsidRPr="007C270C" w:rsidRDefault="007C270C" w:rsidP="007C270C">
      <w:pPr>
        <w:bidi/>
        <w:spacing w:after="0" w:line="240" w:lineRule="auto"/>
        <w:rPr>
          <w:rFonts w:cstheme="minorHAnsi"/>
        </w:rPr>
      </w:pPr>
    </w:p>
    <w:p w14:paraId="4A7E1E69" w14:textId="77777777" w:rsidR="007C270C" w:rsidRPr="007C270C" w:rsidRDefault="007C270C" w:rsidP="007C270C">
      <w:pPr>
        <w:bidi/>
        <w:spacing w:after="0" w:line="240" w:lineRule="auto"/>
        <w:rPr>
          <w:rFonts w:cs="Calibri"/>
          <w:b/>
          <w:bCs/>
          <w:color w:val="002060"/>
        </w:rPr>
      </w:pPr>
      <w:r w:rsidRPr="007C270C">
        <w:rPr>
          <w:rFonts w:cs="Calibri"/>
          <w:b/>
          <w:bCs/>
          <w:color w:val="002060"/>
          <w:rtl/>
        </w:rPr>
        <w:t>03 الجمعة. كيبيك.</w:t>
      </w:r>
    </w:p>
    <w:p w14:paraId="63618C3E" w14:textId="77777777" w:rsidR="007C270C" w:rsidRPr="007C270C" w:rsidRDefault="007C270C" w:rsidP="007C270C">
      <w:pPr>
        <w:bidi/>
        <w:spacing w:after="0" w:line="240" w:lineRule="auto"/>
        <w:rPr>
          <w:rFonts w:cstheme="minorHAnsi"/>
        </w:rPr>
      </w:pPr>
      <w:r w:rsidRPr="007C270C">
        <w:rPr>
          <w:rFonts w:cs="Calibri"/>
          <w:rtl/>
        </w:rPr>
        <w:t>بعد الإفطار، سنقوم بجولة شاملة في مدينة كيبيك، نمر خلالها بأهم معالمها، مثل: فندق "شاتو فرونتناك" (</w:t>
      </w:r>
      <w:r w:rsidRPr="007C270C">
        <w:rPr>
          <w:rFonts w:cstheme="minorHAnsi"/>
        </w:rPr>
        <w:t>Château Frontenac</w:t>
      </w:r>
      <w:r w:rsidRPr="007C270C">
        <w:rPr>
          <w:rFonts w:cs="Calibri"/>
          <w:rtl/>
        </w:rPr>
        <w:t>)، وساحة "بلاس رويال" (</w:t>
      </w:r>
      <w:r w:rsidRPr="007C270C">
        <w:rPr>
          <w:rFonts w:cstheme="minorHAnsi"/>
        </w:rPr>
        <w:t>Place Royale</w:t>
      </w:r>
      <w:r w:rsidRPr="007C270C">
        <w:rPr>
          <w:rFonts w:cs="Calibri"/>
          <w:rtl/>
        </w:rPr>
        <w:t>)، وكنيسة "سانت آن دو بوبري" (</w:t>
      </w:r>
      <w:r w:rsidRPr="007C270C">
        <w:rPr>
          <w:rFonts w:cstheme="minorHAnsi"/>
        </w:rPr>
        <w:t>Sainte-Anne-de-Beaupré</w:t>
      </w:r>
      <w:r w:rsidRPr="007C270C">
        <w:rPr>
          <w:rFonts w:cs="Calibri"/>
          <w:rtl/>
        </w:rPr>
        <w:t>)، والقلعة (</w:t>
      </w:r>
      <w:proofErr w:type="spellStart"/>
      <w:r w:rsidRPr="007C270C">
        <w:rPr>
          <w:rFonts w:cstheme="minorHAnsi"/>
        </w:rPr>
        <w:t>Citadelle</w:t>
      </w:r>
      <w:proofErr w:type="spellEnd"/>
      <w:r w:rsidRPr="007C270C">
        <w:rPr>
          <w:rFonts w:cs="Calibri"/>
          <w:rtl/>
        </w:rPr>
        <w:t>). في فترة ما بعد الظهر، ستكون لديكم فترة حرة؛ ونقترح عليكم زيارة شلالات "مونتمورنسي" (</w:t>
      </w:r>
      <w:r w:rsidRPr="007C270C">
        <w:rPr>
          <w:rFonts w:cstheme="minorHAnsi"/>
        </w:rPr>
        <w:t>Montmorency Falls</w:t>
      </w:r>
      <w:r w:rsidRPr="007C270C">
        <w:rPr>
          <w:rFonts w:cs="Calibri"/>
          <w:rtl/>
        </w:rPr>
        <w:t>).</w:t>
      </w:r>
    </w:p>
    <w:p w14:paraId="304E0828" w14:textId="77777777" w:rsidR="007C270C" w:rsidRPr="007C270C" w:rsidRDefault="007C270C" w:rsidP="007C270C">
      <w:pPr>
        <w:bidi/>
        <w:spacing w:after="0" w:line="240" w:lineRule="auto"/>
        <w:rPr>
          <w:rFonts w:cstheme="minorHAnsi"/>
        </w:rPr>
      </w:pPr>
    </w:p>
    <w:p w14:paraId="3C9BB402" w14:textId="77777777" w:rsidR="007C270C" w:rsidRPr="007C270C" w:rsidRDefault="007C270C" w:rsidP="007C270C">
      <w:pPr>
        <w:bidi/>
        <w:spacing w:after="0" w:line="240" w:lineRule="auto"/>
        <w:rPr>
          <w:rFonts w:cstheme="minorHAnsi"/>
        </w:rPr>
      </w:pPr>
      <w:r w:rsidRPr="007C270C">
        <w:rPr>
          <w:rFonts w:cs="Calibri"/>
          <w:b/>
          <w:bCs/>
          <w:color w:val="002060"/>
          <w:rtl/>
        </w:rPr>
        <w:t>04 السبت. كيبيك - سانت أغات دي مون - مونت تريمبلانت - أوتاوا</w:t>
      </w:r>
      <w:r w:rsidRPr="007C270C">
        <w:rPr>
          <w:rFonts w:cs="Calibri"/>
          <w:rtl/>
        </w:rPr>
        <w:t>.</w:t>
      </w:r>
    </w:p>
    <w:p w14:paraId="3C558386" w14:textId="77777777" w:rsidR="007C270C" w:rsidRPr="007C270C" w:rsidRDefault="007C270C" w:rsidP="007C270C">
      <w:pPr>
        <w:bidi/>
        <w:spacing w:after="0" w:line="240" w:lineRule="auto"/>
        <w:rPr>
          <w:rFonts w:cstheme="minorHAnsi"/>
        </w:rPr>
      </w:pPr>
      <w:r w:rsidRPr="007C270C">
        <w:rPr>
          <w:rFonts w:cs="Calibri"/>
          <w:rtl/>
        </w:rPr>
        <w:t>مباشرة بعد الإفطار، تبدأ رحلة تزخر بالمناظر الطبيعية الكندية الخلابة. سنتوجه إلى تلال "لورنتيان" (</w:t>
      </w:r>
      <w:r w:rsidRPr="007C270C">
        <w:rPr>
          <w:rFonts w:cstheme="minorHAnsi"/>
        </w:rPr>
        <w:t>Laurentian Hills</w:t>
      </w:r>
      <w:r w:rsidRPr="007C270C">
        <w:rPr>
          <w:rFonts w:cs="Calibri"/>
          <w:rtl/>
        </w:rPr>
        <w:t>)، حيث سنتوقف في بلدة "سانت أغات دي مون" (</w:t>
      </w:r>
      <w:r w:rsidRPr="007C270C">
        <w:rPr>
          <w:rFonts w:cstheme="minorHAnsi"/>
        </w:rPr>
        <w:t>Sainte-Agathe-des-Monts</w:t>
      </w:r>
      <w:r w:rsidRPr="007C270C">
        <w:rPr>
          <w:rFonts w:cs="Calibri"/>
          <w:rtl/>
        </w:rPr>
        <w:t>) الساحرة، ثم نتابع طريقنا إلى "مونت تريمبلانت" (</w:t>
      </w:r>
      <w:r w:rsidRPr="007C270C">
        <w:rPr>
          <w:rFonts w:cstheme="minorHAnsi"/>
        </w:rPr>
        <w:t>Mont-Tremblant</w:t>
      </w:r>
      <w:r w:rsidRPr="007C270C">
        <w:rPr>
          <w:rFonts w:cs="Calibri"/>
          <w:rtl/>
        </w:rPr>
        <w:t>) التي تضم منتجعاً للتزلج ذائع الصيت عالمياً. ومن هناك، نواصل الرحلة إلى أوتاوا، عاصمة كندا، حيث سنصل ونستقر في الفندق.</w:t>
      </w:r>
    </w:p>
    <w:p w14:paraId="37A37A81" w14:textId="77777777" w:rsidR="007C270C" w:rsidRPr="007C270C" w:rsidRDefault="007C270C" w:rsidP="007C270C">
      <w:pPr>
        <w:bidi/>
        <w:spacing w:after="0" w:line="240" w:lineRule="auto"/>
        <w:rPr>
          <w:rFonts w:cstheme="minorHAnsi"/>
        </w:rPr>
      </w:pPr>
    </w:p>
    <w:p w14:paraId="159F8401" w14:textId="77777777" w:rsidR="007C270C" w:rsidRPr="007C270C" w:rsidRDefault="007C270C" w:rsidP="007C270C">
      <w:pPr>
        <w:bidi/>
        <w:spacing w:after="0" w:line="240" w:lineRule="auto"/>
        <w:rPr>
          <w:rFonts w:cs="Calibri"/>
          <w:b/>
          <w:bCs/>
          <w:color w:val="002060"/>
        </w:rPr>
      </w:pPr>
      <w:r w:rsidRPr="007C270C">
        <w:rPr>
          <w:rFonts w:cs="Calibri"/>
          <w:b/>
          <w:bCs/>
          <w:color w:val="002060"/>
          <w:rtl/>
        </w:rPr>
        <w:t>05 الأحد. أوتاوا - منطقة الألف جزيرة - تورونتو.</w:t>
      </w:r>
    </w:p>
    <w:p w14:paraId="2397C560" w14:textId="77777777" w:rsidR="007C270C" w:rsidRPr="007C270C" w:rsidRDefault="007C270C" w:rsidP="007C270C">
      <w:pPr>
        <w:bidi/>
        <w:spacing w:after="0" w:line="240" w:lineRule="auto"/>
        <w:rPr>
          <w:rFonts w:cstheme="minorHAnsi"/>
        </w:rPr>
      </w:pPr>
      <w:r w:rsidRPr="007C270C">
        <w:rPr>
          <w:rFonts w:cs="Calibri"/>
          <w:rtl/>
        </w:rPr>
        <w:t>بعد الإفطار، سنقوم بجولة في مدينة أوتاوا، تشمل زيارة قناة "ريدو" (</w:t>
      </w:r>
      <w:r w:rsidRPr="007C270C">
        <w:rPr>
          <w:rFonts w:cstheme="minorHAnsi"/>
        </w:rPr>
        <w:t>Rideau Canal</w:t>
      </w:r>
      <w:r w:rsidRPr="007C270C">
        <w:rPr>
          <w:rFonts w:cs="Calibri"/>
          <w:rtl/>
        </w:rPr>
        <w:t>) ومباني البرلمان، حيث سنشهد مراسم تغيير الحرس (تتوفر هذه المراسم في شهري يوليو وأغسطس فقط). بعد ذلك، نتوجه إلى "غانانوكي" (</w:t>
      </w:r>
      <w:r w:rsidRPr="007C270C">
        <w:rPr>
          <w:rFonts w:cstheme="minorHAnsi"/>
        </w:rPr>
        <w:t>Gananoque</w:t>
      </w:r>
      <w:r w:rsidRPr="007C270C">
        <w:rPr>
          <w:rFonts w:cs="Calibri"/>
          <w:rtl/>
        </w:rPr>
        <w:t xml:space="preserve">) لننطلق في رحلة بحرية سياحية تتيح لكم الاستمتاع بالمناظر الطبيعية الخلابة لنهر سانت لورانس ومنطقة "الألف جزيرة" (1000 </w:t>
      </w:r>
      <w:r w:rsidRPr="007C270C">
        <w:rPr>
          <w:rFonts w:cstheme="minorHAnsi"/>
        </w:rPr>
        <w:t>Islands</w:t>
      </w:r>
      <w:r w:rsidRPr="007C270C">
        <w:rPr>
          <w:rFonts w:cs="Calibri"/>
          <w:rtl/>
        </w:rPr>
        <w:t>). عقب النزول من القارب، نتابع رحلتنا جنوباً لنصل إلى فندقنا في تورونتو في وقت متأخر من بعد الظهر.</w:t>
      </w:r>
    </w:p>
    <w:p w14:paraId="107BB165" w14:textId="77777777" w:rsidR="007C270C" w:rsidRPr="007C270C" w:rsidRDefault="007C270C" w:rsidP="007C270C">
      <w:pPr>
        <w:bidi/>
        <w:spacing w:after="0" w:line="240" w:lineRule="auto"/>
        <w:rPr>
          <w:rFonts w:cstheme="minorHAnsi"/>
        </w:rPr>
      </w:pPr>
    </w:p>
    <w:p w14:paraId="74512809" w14:textId="77777777" w:rsidR="007C270C" w:rsidRPr="007C270C" w:rsidRDefault="007C270C" w:rsidP="007C270C">
      <w:pPr>
        <w:bidi/>
        <w:spacing w:after="0" w:line="240" w:lineRule="auto"/>
        <w:rPr>
          <w:rFonts w:cs="Calibri"/>
          <w:b/>
          <w:bCs/>
          <w:color w:val="002060"/>
        </w:rPr>
      </w:pPr>
      <w:r w:rsidRPr="007C270C">
        <w:rPr>
          <w:rFonts w:cs="Calibri"/>
          <w:b/>
          <w:bCs/>
          <w:color w:val="002060"/>
          <w:rtl/>
        </w:rPr>
        <w:t>06 الاثنين. تورونتو.</w:t>
      </w:r>
    </w:p>
    <w:p w14:paraId="6879D1E2" w14:textId="77777777" w:rsidR="007C270C" w:rsidRPr="007C270C" w:rsidRDefault="007C270C" w:rsidP="007C270C">
      <w:pPr>
        <w:bidi/>
        <w:spacing w:after="0" w:line="240" w:lineRule="auto"/>
        <w:rPr>
          <w:rFonts w:cstheme="minorHAnsi"/>
        </w:rPr>
      </w:pPr>
      <w:r w:rsidRPr="007C270C">
        <w:rPr>
          <w:rFonts w:cs="Calibri"/>
          <w:rtl/>
        </w:rPr>
        <w:t>بعد الإفطار، سنقوم بجولة سياحية تشمل زيارة الحي الصيني (</w:t>
      </w:r>
      <w:r w:rsidRPr="007C270C">
        <w:rPr>
          <w:rFonts w:cstheme="minorHAnsi"/>
        </w:rPr>
        <w:t>Chinatown</w:t>
      </w:r>
      <w:r w:rsidRPr="007C270C">
        <w:rPr>
          <w:rFonts w:cs="Calibri"/>
          <w:rtl/>
        </w:rPr>
        <w:t>)، ومبنى البلدية، والحي المالي، ومركز "إيتون" (</w:t>
      </w:r>
      <w:r w:rsidRPr="007C270C">
        <w:rPr>
          <w:rFonts w:cstheme="minorHAnsi"/>
        </w:rPr>
        <w:t>Eaton Center</w:t>
      </w:r>
      <w:r w:rsidRPr="007C270C">
        <w:rPr>
          <w:rFonts w:cs="Calibri"/>
          <w:rtl/>
        </w:rPr>
        <w:t>)، وقصر "كاسا لوما" (</w:t>
      </w:r>
      <w:r w:rsidRPr="007C270C">
        <w:rPr>
          <w:rFonts w:cstheme="minorHAnsi"/>
        </w:rPr>
        <w:t>Casa Loma</w:t>
      </w:r>
      <w:r w:rsidRPr="007C270C">
        <w:rPr>
          <w:rFonts w:cs="Calibri"/>
          <w:rtl/>
        </w:rPr>
        <w:t>)، بالإضافة إلى أهم المعالم السياحية الأخرى في المدينة. في فترة ما بعد الظهر، سيكون لديك خيار زيارة برج "سي إن" (</w:t>
      </w:r>
      <w:r w:rsidRPr="007C270C">
        <w:rPr>
          <w:rFonts w:cstheme="minorHAnsi"/>
        </w:rPr>
        <w:t>CN Tower</w:t>
      </w:r>
      <w:r w:rsidRPr="007C270C">
        <w:rPr>
          <w:rFonts w:cs="Calibri"/>
          <w:rtl/>
        </w:rPr>
        <w:t>)، أو التسوق في مركز "إيتون" (</w:t>
      </w:r>
      <w:r w:rsidRPr="007C270C">
        <w:rPr>
          <w:rFonts w:cstheme="minorHAnsi"/>
        </w:rPr>
        <w:t>Eaton Center</w:t>
      </w:r>
      <w:r w:rsidRPr="007C270C">
        <w:rPr>
          <w:rFonts w:cs="Calibri"/>
          <w:rtl/>
        </w:rPr>
        <w:t>)، أو التجول في "المدينة تحت الأرض" (</w:t>
      </w:r>
      <w:r w:rsidRPr="007C270C">
        <w:rPr>
          <w:rFonts w:cstheme="minorHAnsi"/>
        </w:rPr>
        <w:t>Underground City</w:t>
      </w:r>
      <w:r w:rsidRPr="007C270C">
        <w:rPr>
          <w:rFonts w:cs="Calibri"/>
          <w:rtl/>
        </w:rPr>
        <w:t>) التي تضم ممرات تسوق تمتد لمسافة 25 كيلومتراً تحت الحي المالي. وفي المساء، ستتاح لك فرصة زيارة "كوينز كواي" (</w:t>
      </w:r>
      <w:r w:rsidRPr="007C270C">
        <w:rPr>
          <w:rFonts w:cstheme="minorHAnsi"/>
        </w:rPr>
        <w:t>Queens Quay</w:t>
      </w:r>
      <w:r w:rsidRPr="007C270C">
        <w:rPr>
          <w:rFonts w:cs="Calibri"/>
          <w:rtl/>
        </w:rPr>
        <w:t>)، وهي منطقة ترفيهية حيوية تعج بالمطاعم. الإقامة.</w:t>
      </w:r>
    </w:p>
    <w:p w14:paraId="2475CB9B" w14:textId="77777777" w:rsidR="007C270C" w:rsidRPr="007C270C" w:rsidRDefault="007C270C" w:rsidP="007C270C">
      <w:pPr>
        <w:bidi/>
        <w:spacing w:after="0" w:line="240" w:lineRule="auto"/>
        <w:rPr>
          <w:rFonts w:cstheme="minorHAnsi"/>
        </w:rPr>
      </w:pPr>
    </w:p>
    <w:p w14:paraId="5610C07D" w14:textId="77777777" w:rsidR="007C270C" w:rsidRPr="007C270C" w:rsidRDefault="007C270C" w:rsidP="007C270C">
      <w:pPr>
        <w:bidi/>
        <w:spacing w:after="0" w:line="240" w:lineRule="auto"/>
        <w:rPr>
          <w:rFonts w:cstheme="minorHAnsi"/>
        </w:rPr>
      </w:pPr>
      <w:r w:rsidRPr="007C270C">
        <w:rPr>
          <w:rFonts w:cs="Calibri"/>
          <w:b/>
          <w:bCs/>
          <w:color w:val="002060"/>
          <w:rtl/>
        </w:rPr>
        <w:t>الثلاثاء 07: تورونتو - نياجرا-أون-ذا-ليك - شلالات نياجرا - تورونتو.</w:t>
      </w:r>
    </w:p>
    <w:p w14:paraId="5BB56AAD" w14:textId="77777777" w:rsidR="007C270C" w:rsidRPr="007C270C" w:rsidRDefault="007C270C" w:rsidP="007C270C">
      <w:pPr>
        <w:bidi/>
        <w:spacing w:after="0" w:line="240" w:lineRule="auto"/>
        <w:rPr>
          <w:rFonts w:cstheme="minorHAnsi"/>
        </w:rPr>
      </w:pPr>
      <w:r w:rsidRPr="007C270C">
        <w:rPr>
          <w:rFonts w:cs="Calibri"/>
          <w:rtl/>
        </w:rPr>
        <w:t>بعد تناول الإفطار، سنتوجه إلى بلدة "نياجرا-أون-ذا-ليك" (</w:t>
      </w:r>
      <w:r w:rsidRPr="007C270C">
        <w:rPr>
          <w:rFonts w:cstheme="minorHAnsi"/>
        </w:rPr>
        <w:t>Niagara-on-the-Lake</w:t>
      </w:r>
      <w:r w:rsidRPr="007C270C">
        <w:rPr>
          <w:rFonts w:cs="Calibri"/>
          <w:rtl/>
        </w:rPr>
        <w:t>) الجميلة. وبعد جولة قصيرة فيها، سنكمل طريقنا إلى شلالات نياجرا. وفور وصولنا، سنلتقط صوراً للساعة الزهرية (</w:t>
      </w:r>
      <w:r w:rsidRPr="007C270C">
        <w:rPr>
          <w:rFonts w:cstheme="minorHAnsi"/>
        </w:rPr>
        <w:t>Floral Clock</w:t>
      </w:r>
      <w:r w:rsidRPr="007C270C">
        <w:rPr>
          <w:rFonts w:cs="Calibri"/>
          <w:rtl/>
        </w:rPr>
        <w:t>)، ثم نصعد على متن قارب "هورن بلوير" (</w:t>
      </w:r>
      <w:r w:rsidRPr="007C270C">
        <w:rPr>
          <w:rFonts w:cstheme="minorHAnsi"/>
        </w:rPr>
        <w:t>Hornblower Niagara Cruise</w:t>
      </w:r>
      <w:r w:rsidRPr="007C270C">
        <w:rPr>
          <w:rFonts w:cs="Calibri"/>
          <w:rtl/>
        </w:rPr>
        <w:t>) الذي سيأخذنا إلى قاعدة الشلالات الشهيرة. لاحقاً، ستحظى ببعض الوقت الحر للاستمتاع بمعالم منطقة "كليفتون هيل" (</w:t>
      </w:r>
      <w:r w:rsidRPr="007C270C">
        <w:rPr>
          <w:rFonts w:cstheme="minorHAnsi"/>
        </w:rPr>
        <w:t>Clifton Hill</w:t>
      </w:r>
      <w:r w:rsidRPr="007C270C">
        <w:rPr>
          <w:rFonts w:cs="Calibri"/>
          <w:rtl/>
        </w:rPr>
        <w:t>). سنعود إلى تورونتو في فترة ما بعد الظهر. الإقامة.</w:t>
      </w:r>
    </w:p>
    <w:p w14:paraId="59CA64EF" w14:textId="77777777" w:rsidR="007C270C" w:rsidRPr="007C270C" w:rsidRDefault="007C270C" w:rsidP="007C270C">
      <w:pPr>
        <w:bidi/>
        <w:spacing w:after="0" w:line="240" w:lineRule="auto"/>
        <w:rPr>
          <w:rFonts w:cstheme="minorHAnsi"/>
        </w:rPr>
      </w:pPr>
    </w:p>
    <w:p w14:paraId="448F08DB" w14:textId="77777777" w:rsidR="007C270C" w:rsidRPr="007C270C" w:rsidRDefault="007C270C" w:rsidP="007C270C">
      <w:pPr>
        <w:bidi/>
        <w:spacing w:after="0" w:line="240" w:lineRule="auto"/>
        <w:rPr>
          <w:rFonts w:cs="Calibri"/>
          <w:b/>
          <w:bCs/>
          <w:color w:val="002060"/>
        </w:rPr>
      </w:pPr>
      <w:r w:rsidRPr="007C270C">
        <w:rPr>
          <w:rFonts w:cs="Calibri"/>
          <w:b/>
          <w:bCs/>
          <w:color w:val="002060"/>
          <w:rtl/>
        </w:rPr>
        <w:t>الأربعاء 08: تورونتو.</w:t>
      </w:r>
    </w:p>
    <w:p w14:paraId="72D760E7" w14:textId="0B689C4A" w:rsidR="00CF7787" w:rsidRPr="001B55BF" w:rsidRDefault="007C270C" w:rsidP="007C270C">
      <w:pPr>
        <w:bidi/>
        <w:spacing w:after="0" w:line="240" w:lineRule="auto"/>
        <w:rPr>
          <w:rFonts w:cstheme="minorHAnsi" w:hint="cs"/>
          <w:rtl/>
          <w:lang w:bidi="ar-JO"/>
        </w:rPr>
      </w:pPr>
      <w:r w:rsidRPr="007C270C">
        <w:rPr>
          <w:rFonts w:cs="Calibri"/>
          <w:rtl/>
        </w:rPr>
        <w:t>بعد تناول الإفطار، تنتهي خدماتنا.</w:t>
      </w:r>
    </w:p>
    <w:p w14:paraId="58A9EA25" w14:textId="77777777" w:rsidR="00CF7787" w:rsidRPr="00322DFD" w:rsidRDefault="00CF7787" w:rsidP="00CF7787">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873246">
      <w:pPr>
        <w:pStyle w:val="ListParagraph"/>
        <w:numPr>
          <w:ilvl w:val="0"/>
          <w:numId w:val="16"/>
        </w:numPr>
        <w:bidi/>
        <w:spacing w:after="0" w:line="360" w:lineRule="auto"/>
      </w:pPr>
      <w:r w:rsidRPr="00873246">
        <w:rPr>
          <w:rFonts w:cs="Arial"/>
          <w:rtl/>
        </w:rPr>
        <w:t>المواصلات بواسطة باص سياحي</w:t>
      </w:r>
    </w:p>
    <w:p w14:paraId="14704C68" w14:textId="30D76CE3" w:rsidR="00CF7787" w:rsidRDefault="00CF7787" w:rsidP="00873246">
      <w:pPr>
        <w:pStyle w:val="ListParagraph"/>
        <w:numPr>
          <w:ilvl w:val="0"/>
          <w:numId w:val="16"/>
        </w:numPr>
        <w:bidi/>
        <w:spacing w:after="0" w:line="360" w:lineRule="auto"/>
      </w:pPr>
      <w:r w:rsidRPr="00873246">
        <w:rPr>
          <w:rFonts w:cs="Arial"/>
          <w:rtl/>
        </w:rPr>
        <w:t>التأمين للخدمات المذكورة بالبرنامج</w:t>
      </w:r>
    </w:p>
    <w:p w14:paraId="332FEA47" w14:textId="5933BC9B" w:rsidR="00CF7787" w:rsidRDefault="00CF7787" w:rsidP="00873246">
      <w:pPr>
        <w:pStyle w:val="ListParagraph"/>
        <w:numPr>
          <w:ilvl w:val="0"/>
          <w:numId w:val="16"/>
        </w:numPr>
        <w:bidi/>
        <w:spacing w:after="0" w:line="360" w:lineRule="auto"/>
      </w:pPr>
      <w:r w:rsidRPr="00873246">
        <w:rPr>
          <w:rFonts w:cs="Arial"/>
          <w:rtl/>
        </w:rPr>
        <w:t>دليل سياحي باللغة الانجليزية</w:t>
      </w:r>
    </w:p>
    <w:p w14:paraId="503B7DFC" w14:textId="39F3CE07" w:rsidR="00CF7787" w:rsidRDefault="00CF7787" w:rsidP="00873246">
      <w:pPr>
        <w:pStyle w:val="ListParagraph"/>
        <w:numPr>
          <w:ilvl w:val="0"/>
          <w:numId w:val="16"/>
        </w:numPr>
        <w:bidi/>
        <w:spacing w:after="0" w:line="360" w:lineRule="auto"/>
      </w:pPr>
      <w:r w:rsidRPr="00873246">
        <w:rPr>
          <w:rFonts w:cs="Arial"/>
          <w:rtl/>
        </w:rPr>
        <w:t>الإقامة في فنادق 3 أو 4 نجوم</w:t>
      </w:r>
    </w:p>
    <w:p w14:paraId="155CFE5F" w14:textId="045E8A7F" w:rsidR="00CF7787" w:rsidRDefault="00CF7787" w:rsidP="00873246">
      <w:pPr>
        <w:pStyle w:val="ListParagraph"/>
        <w:numPr>
          <w:ilvl w:val="0"/>
          <w:numId w:val="16"/>
        </w:numPr>
        <w:bidi/>
        <w:spacing w:after="0" w:line="360" w:lineRule="auto"/>
      </w:pPr>
      <w:r w:rsidRPr="00873246">
        <w:rPr>
          <w:rFonts w:cs="Arial"/>
          <w:rtl/>
        </w:rPr>
        <w:t>بوفيه الإفطار</w:t>
      </w:r>
    </w:p>
    <w:p w14:paraId="2D419199" w14:textId="7C131D78" w:rsidR="009252EE" w:rsidRPr="00873246" w:rsidRDefault="00CF7787" w:rsidP="00873246">
      <w:pPr>
        <w:pStyle w:val="ListParagraph"/>
        <w:numPr>
          <w:ilvl w:val="0"/>
          <w:numId w:val="16"/>
        </w:numPr>
        <w:bidi/>
        <w:spacing w:after="0" w:line="360" w:lineRule="auto"/>
      </w:pPr>
      <w:r w:rsidRPr="00873246">
        <w:rPr>
          <w:rFonts w:cs="Arial"/>
          <w:rtl/>
        </w:rPr>
        <w:t>الاستقبال في المطار الرئيسي</w:t>
      </w:r>
    </w:p>
    <w:p w14:paraId="28FED90B" w14:textId="77777777" w:rsidR="00873246" w:rsidRPr="00873246" w:rsidRDefault="00873246" w:rsidP="00873246">
      <w:pPr>
        <w:pStyle w:val="ListParagraph"/>
        <w:numPr>
          <w:ilvl w:val="0"/>
          <w:numId w:val="16"/>
        </w:numPr>
        <w:bidi/>
        <w:spacing w:after="0" w:line="360" w:lineRule="auto"/>
      </w:pPr>
      <w:r w:rsidRPr="00873246">
        <w:rPr>
          <w:rtl/>
        </w:rPr>
        <w:t>جولة في المدن: مونتريال، كيبيك، أوتاوا، تورونتو</w:t>
      </w:r>
    </w:p>
    <w:p w14:paraId="639F8BBE" w14:textId="586DDA3D" w:rsidR="00873246" w:rsidRPr="00CF7787" w:rsidRDefault="00873246" w:rsidP="00873246">
      <w:pPr>
        <w:pStyle w:val="ListParagraph"/>
        <w:numPr>
          <w:ilvl w:val="0"/>
          <w:numId w:val="16"/>
        </w:numPr>
        <w:bidi/>
        <w:spacing w:after="0" w:line="360" w:lineRule="auto"/>
        <w:rPr>
          <w:rtl/>
        </w:rPr>
      </w:pPr>
      <w:r w:rsidRPr="00873246">
        <w:rPr>
          <w:rtl/>
        </w:rPr>
        <w:t>رحلة بالقارب: جولة في منطقة "الجزر الألف"، ورحلة عبر شلالات نياجرا</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95B835" w14:textId="77777777" w:rsidR="001D2DB3" w:rsidRDefault="001D2DB3" w:rsidP="001A37AE">
      <w:pPr>
        <w:spacing w:after="0" w:line="240" w:lineRule="auto"/>
      </w:pPr>
      <w:r>
        <w:separator/>
      </w:r>
    </w:p>
  </w:endnote>
  <w:endnote w:type="continuationSeparator" w:id="0">
    <w:p w14:paraId="1FE86A8F" w14:textId="77777777" w:rsidR="001D2DB3" w:rsidRDefault="001D2DB3"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B32369" w14:textId="77777777" w:rsidR="001D2DB3" w:rsidRDefault="001D2DB3" w:rsidP="001A37AE">
      <w:pPr>
        <w:spacing w:after="0" w:line="240" w:lineRule="auto"/>
      </w:pPr>
      <w:r>
        <w:separator/>
      </w:r>
    </w:p>
  </w:footnote>
  <w:footnote w:type="continuationSeparator" w:id="0">
    <w:p w14:paraId="6D7D4B32" w14:textId="77777777" w:rsidR="001D2DB3" w:rsidRDefault="001D2DB3"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AD61248"/>
    <w:multiLevelType w:val="hybridMultilevel"/>
    <w:tmpl w:val="EC7E56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5"/>
  </w:num>
  <w:num w:numId="9" w16cid:durableId="538126721">
    <w:abstractNumId w:val="4"/>
  </w:num>
  <w:num w:numId="10" w16cid:durableId="1998142691">
    <w:abstractNumId w:val="9"/>
  </w:num>
  <w:num w:numId="11" w16cid:durableId="1272207722">
    <w:abstractNumId w:val="8"/>
  </w:num>
  <w:num w:numId="12" w16cid:durableId="929659708">
    <w:abstractNumId w:val="15"/>
  </w:num>
  <w:num w:numId="13" w16cid:durableId="1728525999">
    <w:abstractNumId w:val="6"/>
  </w:num>
  <w:num w:numId="14" w16cid:durableId="1419983562">
    <w:abstractNumId w:val="2"/>
  </w:num>
  <w:num w:numId="15" w16cid:durableId="168639550">
    <w:abstractNumId w:val="12"/>
  </w:num>
  <w:num w:numId="16" w16cid:durableId="1082066772">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D2DB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C270C"/>
    <w:rsid w:val="007D6814"/>
    <w:rsid w:val="007E4E1D"/>
    <w:rsid w:val="008035FB"/>
    <w:rsid w:val="0083045C"/>
    <w:rsid w:val="008369BB"/>
    <w:rsid w:val="00850F63"/>
    <w:rsid w:val="00873246"/>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D4EEE"/>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09280058">
      <w:bodyDiv w:val="1"/>
      <w:marLeft w:val="0"/>
      <w:marRight w:val="0"/>
      <w:marTop w:val="0"/>
      <w:marBottom w:val="0"/>
      <w:divBdr>
        <w:top w:val="none" w:sz="0" w:space="0" w:color="auto"/>
        <w:left w:val="none" w:sz="0" w:space="0" w:color="auto"/>
        <w:bottom w:val="none" w:sz="0" w:space="0" w:color="auto"/>
        <w:right w:val="none" w:sz="0" w:space="0" w:color="auto"/>
      </w:divBdr>
    </w:div>
    <w:div w:id="517426986">
      <w:bodyDiv w:val="1"/>
      <w:marLeft w:val="0"/>
      <w:marRight w:val="0"/>
      <w:marTop w:val="0"/>
      <w:marBottom w:val="0"/>
      <w:divBdr>
        <w:top w:val="none" w:sz="0" w:space="0" w:color="auto"/>
        <w:left w:val="none" w:sz="0" w:space="0" w:color="auto"/>
        <w:bottom w:val="none" w:sz="0" w:space="0" w:color="auto"/>
        <w:right w:val="none" w:sz="0" w:space="0" w:color="auto"/>
      </w:divBdr>
    </w:div>
    <w:div w:id="782042750">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39033416">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8063&amp;em_search=y&amp;em_search=y&amp;em_search=y&amp;em_search=y&amp;em_search=y&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8063&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2026-10-26T09:51:00Z</dcterms:created>
  <dcterms:modified xsi:type="dcterms:W3CDTF">2026-10-26T09:51:00Z</dcterms:modified>
</cp:coreProperties>
</file>