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6C6A4650" w:rsidR="00CF7787" w:rsidRPr="00894C38" w:rsidRDefault="00894C38" w:rsidP="00894C38">
      <w:pPr>
        <w:bidi/>
        <w:spacing w:after="0" w:line="240" w:lineRule="auto"/>
        <w:ind w:left="2160"/>
        <w:jc w:val="center"/>
        <w:rPr>
          <w:rFonts w:cstheme="minorHAnsi"/>
          <w:b/>
          <w:bCs/>
          <w:sz w:val="32"/>
          <w:szCs w:val="32"/>
          <w:rtl/>
        </w:rPr>
      </w:pPr>
      <w:r w:rsidRPr="00894C38">
        <w:rPr>
          <w:rFonts w:cstheme="minorHAnsi"/>
          <w:b/>
          <w:bCs/>
          <w:sz w:val="32"/>
          <w:szCs w:val="32"/>
          <w:rtl/>
        </w:rPr>
        <w:t>أطياف بروفانس والباسك</w:t>
      </w:r>
    </w:p>
    <w:p w14:paraId="2904EC3E" w14:textId="77777777" w:rsidR="00894C38" w:rsidRPr="00894C38" w:rsidRDefault="00894C38" w:rsidP="00894C38">
      <w:pPr>
        <w:bidi/>
        <w:spacing w:after="0" w:line="240" w:lineRule="auto"/>
        <w:jc w:val="center"/>
        <w:rPr>
          <w:rFonts w:cstheme="minorHAnsi"/>
          <w:b/>
          <w:bCs/>
          <w:sz w:val="32"/>
          <w:szCs w:val="32"/>
        </w:rPr>
      </w:pPr>
      <w:hyperlink r:id="rId7" w:history="1">
        <w:r w:rsidRPr="00894C38">
          <w:rPr>
            <w:rStyle w:val="Hyperlink"/>
            <w:rFonts w:cstheme="minorHAnsi"/>
            <w:b/>
            <w:bCs/>
            <w:color w:val="auto"/>
            <w:sz w:val="32"/>
            <w:szCs w:val="32"/>
            <w:u w:val="none"/>
          </w:rPr>
          <w:t>Basque Country, Lourdes, Provence and Barcelona</w:t>
        </w:r>
      </w:hyperlink>
    </w:p>
    <w:p w14:paraId="08C7B1CF" w14:textId="77777777" w:rsidR="00894C38" w:rsidRPr="00894C38" w:rsidRDefault="00894C38" w:rsidP="00894C38">
      <w:pPr>
        <w:bidi/>
        <w:spacing w:after="0" w:line="240" w:lineRule="auto"/>
        <w:jc w:val="center"/>
        <w:rPr>
          <w:rFonts w:cstheme="minorHAnsi"/>
          <w:color w:val="FF0000"/>
          <w:sz w:val="24"/>
          <w:szCs w:val="24"/>
        </w:rPr>
      </w:pPr>
      <w:r w:rsidRPr="00894C38">
        <w:rPr>
          <w:rFonts w:cstheme="minorHAnsi"/>
          <w:b/>
          <w:bCs/>
          <w:sz w:val="32"/>
          <w:szCs w:val="32"/>
        </w:rPr>
        <w:t>id:2606456</w:t>
      </w:r>
    </w:p>
    <w:p w14:paraId="49A2CC77" w14:textId="77777777" w:rsidR="00CF7787" w:rsidRDefault="00CF7787" w:rsidP="00CF7787">
      <w:pPr>
        <w:bidi/>
        <w:spacing w:after="0" w:line="240" w:lineRule="auto"/>
        <w:rPr>
          <w:rFonts w:cstheme="minorHAnsi"/>
          <w:color w:val="FF0000"/>
          <w:rtl/>
        </w:rPr>
      </w:pPr>
    </w:p>
    <w:p w14:paraId="48C67B85" w14:textId="0CA14005" w:rsidR="00894C38" w:rsidRDefault="00894C38" w:rsidP="00894C38">
      <w:pPr>
        <w:spacing w:after="0" w:line="240" w:lineRule="auto"/>
        <w:rPr>
          <w:rFonts w:cstheme="minorHAnsi"/>
          <w:color w:val="FF0000"/>
          <w:rtl/>
        </w:rPr>
      </w:pPr>
      <w:hyperlink r:id="rId8" w:history="1">
        <w:r w:rsidRPr="005567FE">
          <w:rPr>
            <w:rStyle w:val="Hyperlink"/>
            <w:rFonts w:cstheme="minorHAnsi"/>
          </w:rPr>
          <w:t>https://www.europamundo.com/eng/tour_menu.aspx?rutaid=6456&amp;em_search=y&amp;em_search=y&amp;em_search=y&amp;em_search=y&amp;em_search=y&amp;em_search=y&amp;em_search=y&amp;head=s&amp;em_search=y&amp;temp=2026</w:t>
        </w:r>
      </w:hyperlink>
    </w:p>
    <w:p w14:paraId="2D49A56E" w14:textId="77777777" w:rsidR="00894C38" w:rsidRPr="00DF63BF" w:rsidRDefault="00894C38" w:rsidP="00894C38">
      <w:pPr>
        <w:bidi/>
        <w:spacing w:after="0" w:line="240" w:lineRule="auto"/>
        <w:rPr>
          <w:rFonts w:cstheme="minorHAnsi"/>
          <w:color w:val="FF0000"/>
          <w:rtl/>
        </w:rPr>
      </w:pPr>
    </w:p>
    <w:p w14:paraId="379D6EB9" w14:textId="77777777" w:rsidR="00CF7787" w:rsidRPr="00DF63BF" w:rsidRDefault="00CF7787" w:rsidP="00CF7787">
      <w:pPr>
        <w:bidi/>
        <w:spacing w:after="0" w:line="240" w:lineRule="auto"/>
        <w:rPr>
          <w:rFonts w:cstheme="minorHAnsi"/>
          <w:rtl/>
        </w:rPr>
      </w:pPr>
    </w:p>
    <w:p w14:paraId="0D0C1EED" w14:textId="77777777" w:rsidR="00894C38" w:rsidRPr="00894C38" w:rsidRDefault="00894C38" w:rsidP="00894C38">
      <w:pPr>
        <w:bidi/>
        <w:spacing w:after="0" w:line="240" w:lineRule="auto"/>
        <w:rPr>
          <w:rFonts w:cstheme="minorHAnsi"/>
          <w:b/>
          <w:bCs/>
          <w:color w:val="002060"/>
        </w:rPr>
      </w:pPr>
      <w:r w:rsidRPr="00894C38">
        <w:rPr>
          <w:rFonts w:cs="Calibri"/>
          <w:b/>
          <w:bCs/>
          <w:color w:val="002060"/>
          <w:rtl/>
        </w:rPr>
        <w:t>01 السبت. مدريد - سيغوفيا - بيدرازا - بلباو.</w:t>
      </w:r>
    </w:p>
    <w:p w14:paraId="250B2478" w14:textId="77777777" w:rsidR="00894C38" w:rsidRPr="00894C38" w:rsidRDefault="00894C38" w:rsidP="00894C38">
      <w:pPr>
        <w:bidi/>
        <w:spacing w:after="0" w:line="240" w:lineRule="auto"/>
        <w:rPr>
          <w:rFonts w:cstheme="minorHAnsi"/>
        </w:rPr>
      </w:pPr>
      <w:r w:rsidRPr="00894C38">
        <w:rPr>
          <w:rFonts w:cs="Calibri"/>
          <w:rtl/>
        </w:rPr>
        <w:t>مرحباً بكم في رحلتكم مع "يوروباموندو" (</w:t>
      </w:r>
      <w:r w:rsidRPr="00894C38">
        <w:rPr>
          <w:rFonts w:cstheme="minorHAnsi"/>
        </w:rPr>
        <w:t>Europamundo</w:t>
      </w:r>
      <w:r w:rsidRPr="00894C38">
        <w:rPr>
          <w:rFonts w:cs="Calibri"/>
          <w:rtl/>
        </w:rPr>
        <w:t>)!</w:t>
      </w:r>
    </w:p>
    <w:p w14:paraId="3782D62D" w14:textId="77777777" w:rsidR="00894C38" w:rsidRPr="00894C38" w:rsidRDefault="00894C38" w:rsidP="00894C38">
      <w:pPr>
        <w:bidi/>
        <w:spacing w:after="0" w:line="240" w:lineRule="auto"/>
        <w:rPr>
          <w:rFonts w:cstheme="minorHAnsi"/>
        </w:rPr>
      </w:pPr>
    </w:p>
    <w:p w14:paraId="315F5A3C" w14:textId="77777777" w:rsidR="00894C38" w:rsidRPr="00894C38" w:rsidRDefault="00894C38" w:rsidP="00894C38">
      <w:pPr>
        <w:bidi/>
        <w:spacing w:after="0" w:line="240" w:lineRule="auto"/>
        <w:rPr>
          <w:rFonts w:cstheme="minorHAnsi"/>
        </w:rPr>
      </w:pPr>
      <w:r w:rsidRPr="00894C38">
        <w:rPr>
          <w:rFonts w:cs="Calibri"/>
          <w:rtl/>
        </w:rPr>
        <w:t>ننطلق باتجاه منطقة قشتالة، عابرين مناظر جبلية خلابة. محطتنا الأولى ستكون مدينة سيغوفيا؛ حيث سنقوم بجولة استكشافية حول المدينة وصولاً إلى "ميرادور دي لا براديرا دي سان ماركوس" (</w:t>
      </w:r>
      <w:r w:rsidRPr="00894C38">
        <w:rPr>
          <w:rFonts w:cstheme="minorHAnsi"/>
        </w:rPr>
        <w:t xml:space="preserve">Mirador de la </w:t>
      </w:r>
      <w:proofErr w:type="spellStart"/>
      <w:r w:rsidRPr="00894C38">
        <w:rPr>
          <w:rFonts w:cstheme="minorHAnsi"/>
        </w:rPr>
        <w:t>Pradera</w:t>
      </w:r>
      <w:proofErr w:type="spellEnd"/>
      <w:r w:rsidRPr="00894C38">
        <w:rPr>
          <w:rFonts w:cstheme="minorHAnsi"/>
        </w:rPr>
        <w:t xml:space="preserve"> de San Marcos</w:t>
      </w:r>
      <w:r w:rsidRPr="00894C38">
        <w:rPr>
          <w:rFonts w:cs="Calibri"/>
          <w:rtl/>
        </w:rPr>
        <w:t>)، وهي نقطة مشاهدة توفر إطلالات رائعة على "قصر ألكازار" (</w:t>
      </w:r>
      <w:r w:rsidRPr="00894C38">
        <w:rPr>
          <w:rFonts w:cstheme="minorHAnsi"/>
        </w:rPr>
        <w:t>Alcazar</w:t>
      </w:r>
      <w:r w:rsidRPr="00894C38">
        <w:rPr>
          <w:rFonts w:cs="Calibri"/>
          <w:rtl/>
        </w:rPr>
        <w:t>) في سيغوفيا - القلعة التي ألهمت تصميم قلعة "ماليفيسنت" في فيلم ديزني "الجميلة النائمة" - بالإضافة إلى أسوارها المهيبة. بعد ذلك، سنتوقف بالقرب من القناة الرومانية القديمة (</w:t>
      </w:r>
      <w:r w:rsidRPr="00894C38">
        <w:rPr>
          <w:rFonts w:cstheme="minorHAnsi"/>
        </w:rPr>
        <w:t>Aqueduct of Segovia</w:t>
      </w:r>
      <w:r w:rsidRPr="00894C38">
        <w:rPr>
          <w:rFonts w:cs="Calibri"/>
          <w:rtl/>
        </w:rPr>
        <w:t>) التي شُيدت في القرن الأول الميلادي وظلت قيد الاستخدام حتى عام 1973، وهي اليوم مدرجة ضمن مواقع التراث العالمي لليونسكو. سيكون لديكم وقت حر لاستكشاف المدينة القديمة، وتناول الغداء، وزيارة "بلازا مايور" (الساحة الرئيسية) حيث يمكنكم مشاهدة الكاتدرائية وقصر الألكازار.</w:t>
      </w:r>
    </w:p>
    <w:p w14:paraId="32157A20" w14:textId="77777777" w:rsidR="00894C38" w:rsidRPr="00894C38" w:rsidRDefault="00894C38" w:rsidP="00894C38">
      <w:pPr>
        <w:bidi/>
        <w:spacing w:after="0" w:line="240" w:lineRule="auto"/>
        <w:rPr>
          <w:rFonts w:cstheme="minorHAnsi"/>
        </w:rPr>
      </w:pPr>
    </w:p>
    <w:p w14:paraId="7CFAFEA7" w14:textId="77777777" w:rsidR="00894C38" w:rsidRPr="00894C38" w:rsidRDefault="00894C38" w:rsidP="00894C38">
      <w:pPr>
        <w:bidi/>
        <w:spacing w:after="0" w:line="240" w:lineRule="auto"/>
        <w:rPr>
          <w:rFonts w:cstheme="minorHAnsi"/>
        </w:rPr>
      </w:pPr>
      <w:r w:rsidRPr="00894C38">
        <w:rPr>
          <w:rFonts w:cs="Calibri"/>
          <w:rtl/>
        </w:rPr>
        <w:t>نواصل رحلتنا عبر طرق فرعية ساحرة تتيح لنا الاستمتاع بمشاهدة البلدات والمناظر الطبيعية في طريقنا إلى "بيدرازا" (</w:t>
      </w:r>
      <w:r w:rsidRPr="00894C38">
        <w:rPr>
          <w:rFonts w:cstheme="minorHAnsi"/>
        </w:rPr>
        <w:t>Pedraza</w:t>
      </w:r>
      <w:r w:rsidRPr="00894C38">
        <w:rPr>
          <w:rFonts w:cs="Calibri"/>
          <w:rtl/>
        </w:rPr>
        <w:t>)، التي تُعد واحدة من أجمل القرى في إسبانيا. تتميز هذه البلدة التي تعود للعصور الوسطى بكونها محصنة بقوة، وتضم شوارع مرصوفة بالحصى، ومباني تاريخية، وساحة رئيسية (بلازا مايور) غاية في الجمال، وقلعة يعود تاريخها إلى القرن الثالث عشر. ستتاح لكم فرصة للتجول في أرجائها. وفي فترة ما بعد الظهر، نتجه نحو إقليم الباسك وصولاً إلى مدينة بلباو، حيث سيكون لديكم وقت حر لاستكشاف البلدة القديمة وزيارة العديد من الحانات والمقاهي لتجربة أطباق "البينتشوس" (</w:t>
      </w:r>
      <w:r w:rsidRPr="00894C38">
        <w:rPr>
          <w:rFonts w:cstheme="minorHAnsi"/>
        </w:rPr>
        <w:t>pintxos</w:t>
      </w:r>
      <w:r w:rsidRPr="00894C38">
        <w:rPr>
          <w:rFonts w:cs="Calibri"/>
          <w:rtl/>
        </w:rPr>
        <w:t>) الشهيرة.</w:t>
      </w:r>
    </w:p>
    <w:p w14:paraId="4408557D" w14:textId="77777777" w:rsidR="00894C38" w:rsidRPr="00894C38" w:rsidRDefault="00894C38" w:rsidP="00894C38">
      <w:pPr>
        <w:bidi/>
        <w:spacing w:after="0" w:line="240" w:lineRule="auto"/>
        <w:rPr>
          <w:rFonts w:cstheme="minorHAnsi"/>
        </w:rPr>
      </w:pPr>
    </w:p>
    <w:p w14:paraId="0EC469F7"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02 الأحد. بلباو - غيرنيكا - سان سيباستيان.</w:t>
      </w:r>
    </w:p>
    <w:p w14:paraId="2021DC22" w14:textId="77777777" w:rsidR="00894C38" w:rsidRPr="00894C38" w:rsidRDefault="00894C38" w:rsidP="00894C38">
      <w:pPr>
        <w:bidi/>
        <w:spacing w:after="0" w:line="240" w:lineRule="auto"/>
        <w:rPr>
          <w:rFonts w:cstheme="minorHAnsi"/>
        </w:rPr>
      </w:pPr>
      <w:r w:rsidRPr="00894C38">
        <w:rPr>
          <w:rFonts w:cs="Calibri"/>
          <w:rtl/>
        </w:rPr>
        <w:t>بعد تناول الإفطار، سنقوم بجولة سياحية برفقة مرشد في مدينة بلباو، وهي أكبر مدن إقليم الباسك ومركزها الاقتصادي والثقافي الرئيسي. تحتضن المدينة متحف "غوغنهايم" (</w:t>
      </w:r>
      <w:r w:rsidRPr="00894C38">
        <w:rPr>
          <w:rFonts w:cstheme="minorHAnsi"/>
        </w:rPr>
        <w:t>Guggenheim Museum</w:t>
      </w:r>
      <w:r w:rsidRPr="00894C38">
        <w:rPr>
          <w:rFonts w:cs="Calibri"/>
          <w:rtl/>
        </w:rPr>
        <w:t>) المذهل، الذي يشتهر بتصميمه المعماري الخارجي الأخاذ. سيكون لديكم وقت حر للتجول في المدينة أو زيارة المتحف إذا رغبتم في ذلك. وبعد تناول الغداء، سنتوجه إلى بلدة "غيرنيكا" (</w:t>
      </w:r>
      <w:r w:rsidRPr="00894C38">
        <w:rPr>
          <w:rFonts w:cstheme="minorHAnsi"/>
        </w:rPr>
        <w:t>Guernica</w:t>
      </w:r>
      <w:r w:rsidRPr="00894C38">
        <w:rPr>
          <w:rFonts w:cs="Calibri"/>
          <w:rtl/>
        </w:rPr>
        <w:t>)، وهي بلدة ذات رمزية تاريخية ارتبطت بواحدة من أكثر الأحداث مأساوية خلال الحرب الأهلية الإسبانية، وهو الحدث الذي خلّدته لوحة الفنان العالمي بابلو بيكاسو الشهيرة. هنا ستجد "شجرة غيرنيكا" (</w:t>
      </w:r>
      <w:r w:rsidRPr="00894C38">
        <w:rPr>
          <w:rFonts w:cstheme="minorHAnsi"/>
        </w:rPr>
        <w:t>Tree of Guernica</w:t>
      </w:r>
      <w:r w:rsidRPr="00894C38">
        <w:rPr>
          <w:rFonts w:cs="Calibri"/>
          <w:rtl/>
        </w:rPr>
        <w:t>)، التي مُنح إقليم الباسك الحكم الذاتي تحت ظلال أغصانها خلال العصور الوسطى. سنواصل رحلتنا إلى سان سيباستيان؛ وفور وصولنا، سنصعد إلى تلة "مونتي إيغيلدو" (</w:t>
      </w:r>
      <w:r w:rsidRPr="00894C38">
        <w:rPr>
          <w:rFonts w:cstheme="minorHAnsi"/>
        </w:rPr>
        <w:t xml:space="preserve">Monte </w:t>
      </w:r>
      <w:proofErr w:type="spellStart"/>
      <w:r w:rsidRPr="00894C38">
        <w:rPr>
          <w:rFonts w:cstheme="minorHAnsi"/>
        </w:rPr>
        <w:t>Igueldo</w:t>
      </w:r>
      <w:proofErr w:type="spellEnd"/>
      <w:r w:rsidRPr="00894C38">
        <w:rPr>
          <w:rFonts w:cs="Calibri"/>
          <w:rtl/>
        </w:rPr>
        <w:t>) لنستمتع بواحد من أروع المناظر المطلة على المدينة. بعد ذلك، سنتوجه إلى وسط المدينة، حيث يمكنك استكشاف عاصمة مقاطعة غيبوثكوا (</w:t>
      </w:r>
      <w:r w:rsidRPr="00894C38">
        <w:rPr>
          <w:rFonts w:cstheme="minorHAnsi"/>
        </w:rPr>
        <w:t>Gipuzkoa</w:t>
      </w:r>
      <w:r w:rsidRPr="00894C38">
        <w:rPr>
          <w:rFonts w:cs="Calibri"/>
          <w:rtl/>
        </w:rPr>
        <w:t>) الأنيقة، المعروفة بشواطئها الجميلة، وشوارعها الفسيحة، وبلدتها القديمة النابضة بالحياة. سنتناول بعض الـ "بينتشوس" (</w:t>
      </w:r>
      <w:r w:rsidRPr="00894C38">
        <w:rPr>
          <w:rFonts w:cstheme="minorHAnsi"/>
        </w:rPr>
        <w:t>pintxos</w:t>
      </w:r>
      <w:r w:rsidRPr="00894C38">
        <w:rPr>
          <w:rFonts w:cs="Calibri"/>
          <w:rtl/>
        </w:rPr>
        <w:t>) -وهي مقبلات باسكية تقليدية- مع المشروبات (مشمولة في البرنامج).</w:t>
      </w:r>
    </w:p>
    <w:p w14:paraId="4E06CF0E" w14:textId="77777777" w:rsidR="00894C38" w:rsidRPr="00894C38" w:rsidRDefault="00894C38" w:rsidP="00894C38">
      <w:pPr>
        <w:bidi/>
        <w:spacing w:after="0" w:line="240" w:lineRule="auto"/>
        <w:rPr>
          <w:rFonts w:cstheme="minorHAnsi"/>
        </w:rPr>
      </w:pPr>
    </w:p>
    <w:p w14:paraId="76422998"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03 الاثنين: سان سيباستيان - بوردو.</w:t>
      </w:r>
    </w:p>
    <w:p w14:paraId="6342A06E" w14:textId="77777777" w:rsidR="00894C38" w:rsidRDefault="00894C38" w:rsidP="00894C38">
      <w:pPr>
        <w:bidi/>
        <w:spacing w:after="0" w:line="240" w:lineRule="auto"/>
        <w:rPr>
          <w:rFonts w:cs="Calibri"/>
          <w:rtl/>
        </w:rPr>
      </w:pPr>
      <w:r w:rsidRPr="00894C38">
        <w:rPr>
          <w:rFonts w:cs="Calibri"/>
          <w:rtl/>
        </w:rPr>
        <w:t>في الصباح، نتوجه أولاً إلى "هونداريبيا" (</w:t>
      </w:r>
      <w:proofErr w:type="spellStart"/>
      <w:r w:rsidRPr="00894C38">
        <w:rPr>
          <w:rFonts w:cstheme="minorHAnsi"/>
        </w:rPr>
        <w:t>Hondarribia</w:t>
      </w:r>
      <w:proofErr w:type="spellEnd"/>
      <w:r w:rsidRPr="00894C38">
        <w:rPr>
          <w:rFonts w:cs="Calibri"/>
          <w:rtl/>
        </w:rPr>
        <w:t>)، حيث ستحظى بوقت حر في واحدة من أجمل بلدات إقليم الباسك، التي تشتهر بشاطئها الجميل وأسوارها التاريخية ومركزها القديم الساحر. بعد ذلك، سنزور متحف عصير التفاح الباسكي (يشمل تذكرة الدخول والتذوق) للتعرف على تقاليد إنتاج هذا المشروب الشعبي. ستحظى بوقت حر في سان سيباستيان لتناول الغداء، ثم ننطلق في وقت مبكر من بعد الظهر لنعبر الحدود نحو فرنسا، لنصل إلى مدينة بوردو في نهاية اليوم. ننصحك بأخذ جولة سيراً على الأقدام في وسط المدينة.</w:t>
      </w:r>
    </w:p>
    <w:p w14:paraId="79A53CD0" w14:textId="77777777" w:rsidR="00894C38" w:rsidRDefault="00894C38" w:rsidP="00894C38">
      <w:pPr>
        <w:bidi/>
        <w:spacing w:after="0" w:line="240" w:lineRule="auto"/>
        <w:rPr>
          <w:rFonts w:cs="Calibri"/>
          <w:rtl/>
        </w:rPr>
      </w:pPr>
    </w:p>
    <w:p w14:paraId="4BDC74BE" w14:textId="77777777" w:rsidR="00894C38" w:rsidRPr="00894C38" w:rsidRDefault="00894C38" w:rsidP="00894C38">
      <w:pPr>
        <w:bidi/>
        <w:spacing w:after="0" w:line="240" w:lineRule="auto"/>
        <w:rPr>
          <w:rFonts w:cstheme="minorHAnsi"/>
        </w:rPr>
      </w:pPr>
    </w:p>
    <w:p w14:paraId="0E1191AD" w14:textId="77777777" w:rsidR="00894C38" w:rsidRPr="00894C38" w:rsidRDefault="00894C38" w:rsidP="00894C38">
      <w:pPr>
        <w:bidi/>
        <w:spacing w:after="0" w:line="240" w:lineRule="auto"/>
        <w:rPr>
          <w:rFonts w:cstheme="minorHAnsi"/>
        </w:rPr>
      </w:pPr>
    </w:p>
    <w:p w14:paraId="530E5B09"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lastRenderedPageBreak/>
        <w:t>04 الثلاثاء: بوردو - لورد.</w:t>
      </w:r>
    </w:p>
    <w:p w14:paraId="68C74328" w14:textId="77777777" w:rsidR="00894C38" w:rsidRPr="00894C38" w:rsidRDefault="00894C38" w:rsidP="00894C38">
      <w:pPr>
        <w:bidi/>
        <w:spacing w:after="0" w:line="240" w:lineRule="auto"/>
        <w:rPr>
          <w:rFonts w:cstheme="minorHAnsi"/>
        </w:rPr>
      </w:pPr>
      <w:r w:rsidRPr="00894C38">
        <w:rPr>
          <w:rFonts w:cs="Calibri"/>
          <w:rtl/>
        </w:rPr>
        <w:t>أُدرج وسط مدينة بوردو بالكامل ضمن مواقع التراث العالمي. استعد لتنبهر بـ "مرآة الماء" (</w:t>
      </w:r>
      <w:r w:rsidRPr="00894C38">
        <w:rPr>
          <w:rFonts w:cstheme="minorHAnsi"/>
        </w:rPr>
        <w:t>Water Mirror</w:t>
      </w:r>
      <w:r w:rsidRPr="00894C38">
        <w:rPr>
          <w:rFonts w:cs="Calibri"/>
          <w:rtl/>
        </w:rPr>
        <w:t>)، واستكشف البلدة القديمة بشوارعها المخصصة للمشاة وكاتدرائيتها التي يعود تاريخها إلى القرن الحادي عشر. لاحقاً، سيكون لديك وقت حر للتنزه على ضفاف نهر غارون، حيث تصطف المطاعم الجذابة والمثالية لتناول الغداء. كما يمكنك زيارة "سيتي دو فان" (</w:t>
      </w:r>
      <w:proofErr w:type="spellStart"/>
      <w:r w:rsidRPr="00894C38">
        <w:rPr>
          <w:rFonts w:cstheme="minorHAnsi"/>
        </w:rPr>
        <w:t>Cité</w:t>
      </w:r>
      <w:proofErr w:type="spellEnd"/>
      <w:r w:rsidRPr="00894C38">
        <w:rPr>
          <w:rFonts w:cstheme="minorHAnsi"/>
        </w:rPr>
        <w:t xml:space="preserve"> du Vin</w:t>
      </w:r>
      <w:r w:rsidRPr="00894C38">
        <w:rPr>
          <w:rFonts w:cs="Calibri"/>
          <w:rtl/>
        </w:rPr>
        <w:t>) -وهو متحف تفاعلي مذهل يغوص في تاريخ صناعة النبيذ. بعد ذلك، نواصل رحلتنا باتجاه جبال البرانس، لنصل إلى مدينة لورد في منتصف فترة ما بعد الظهر. سيكون لديك متسع من الوقت لزيارة المزار الديني (نقترح حضور مسيرة الشموع). وجبة العشاء مشمولة.</w:t>
      </w:r>
    </w:p>
    <w:p w14:paraId="3F683C09" w14:textId="77777777" w:rsidR="00894C38" w:rsidRPr="00894C38" w:rsidRDefault="00894C38" w:rsidP="00894C38">
      <w:pPr>
        <w:bidi/>
        <w:spacing w:after="0" w:line="240" w:lineRule="auto"/>
        <w:rPr>
          <w:rFonts w:cstheme="minorHAnsi"/>
        </w:rPr>
      </w:pPr>
    </w:p>
    <w:p w14:paraId="1CD3EB54"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05 الأربعاء: لورد - كركاسون - ناربون - مارسيليا.</w:t>
      </w:r>
    </w:p>
    <w:p w14:paraId="08F7C8FD" w14:textId="77777777" w:rsidR="00894C38" w:rsidRPr="00894C38" w:rsidRDefault="00894C38" w:rsidP="00894C38">
      <w:pPr>
        <w:bidi/>
        <w:spacing w:after="0" w:line="240" w:lineRule="auto"/>
        <w:rPr>
          <w:rFonts w:cstheme="minorHAnsi"/>
        </w:rPr>
      </w:pPr>
      <w:r w:rsidRPr="00894C38">
        <w:rPr>
          <w:rFonts w:cs="Calibri"/>
          <w:rtl/>
        </w:rPr>
        <w:t>سنسافر عبر جنوب فرنسا، ونتوقف في مدينة كركاسون التي تحيط بها واحدة من أجمل الأسوار في أوروبا؛ حيث ستتاح لكم فرصة التجول واستكشاف المكان. وبعد تناول الغداء، سنتابع رحلتنا إلى ناربون، حيث ستحظون بوقت حر لاكتشاف هذه المدينة التاريخية الواقعة في منطقة "أوكسيتاني"، والاستمتاع ببلدتها القديمة ذات الطابع الخلاب. وفي وقت متأخر من بعد الظهر، سنصل إلى مارسيليا، ثاني أكبر مدينة في فرنسا. وننصحكم بالتجول في مينائها القديم (</w:t>
      </w:r>
      <w:r w:rsidRPr="00894C38">
        <w:rPr>
          <w:rFonts w:cstheme="minorHAnsi"/>
        </w:rPr>
        <w:t>Vieux-Port</w:t>
      </w:r>
      <w:r w:rsidRPr="00894C38">
        <w:rPr>
          <w:rFonts w:cs="Calibri"/>
          <w:rtl/>
        </w:rPr>
        <w:t>) النابض بالحياة، والذي يزخر بالأجواء الحيوية ويضم العديد من المطاعم الصغيرة الساحرة.</w:t>
      </w:r>
    </w:p>
    <w:p w14:paraId="3300619E" w14:textId="77777777" w:rsidR="00894C38" w:rsidRPr="00894C38" w:rsidRDefault="00894C38" w:rsidP="00894C38">
      <w:pPr>
        <w:bidi/>
        <w:spacing w:after="0" w:line="240" w:lineRule="auto"/>
        <w:rPr>
          <w:rFonts w:cstheme="minorHAnsi"/>
        </w:rPr>
      </w:pPr>
    </w:p>
    <w:p w14:paraId="30ADBF25" w14:textId="77777777" w:rsidR="00894C38" w:rsidRPr="00894C38" w:rsidRDefault="00894C38" w:rsidP="00894C38">
      <w:pPr>
        <w:bidi/>
        <w:spacing w:after="0" w:line="240" w:lineRule="auto"/>
        <w:rPr>
          <w:rFonts w:cstheme="minorHAnsi"/>
        </w:rPr>
      </w:pPr>
    </w:p>
    <w:p w14:paraId="148AB2A1" w14:textId="52AA8000" w:rsidR="00894C38" w:rsidRPr="00894C38" w:rsidRDefault="00894C38" w:rsidP="00894C38">
      <w:pPr>
        <w:bidi/>
        <w:spacing w:after="0" w:line="240" w:lineRule="auto"/>
        <w:rPr>
          <w:rFonts w:cs="Calibri"/>
          <w:b/>
          <w:bCs/>
          <w:color w:val="002060"/>
        </w:rPr>
      </w:pPr>
      <w:r>
        <w:rPr>
          <w:rFonts w:cs="Calibri" w:hint="cs"/>
          <w:b/>
          <w:bCs/>
          <w:color w:val="002060"/>
          <w:rtl/>
        </w:rPr>
        <w:t xml:space="preserve">06 </w:t>
      </w:r>
      <w:r w:rsidRPr="00894C38">
        <w:rPr>
          <w:rFonts w:cs="Calibri"/>
          <w:b/>
          <w:bCs/>
          <w:color w:val="002060"/>
          <w:rtl/>
        </w:rPr>
        <w:t>الخميس: مارسيليا - إيكس أون بروفانس - أفينيون - بون دو غار - برشلونة.</w:t>
      </w:r>
    </w:p>
    <w:p w14:paraId="72D760E7" w14:textId="27F38934" w:rsidR="00CF7787" w:rsidRPr="00894C38" w:rsidRDefault="00894C38" w:rsidP="00894C38">
      <w:pPr>
        <w:bidi/>
        <w:spacing w:after="0" w:line="240" w:lineRule="auto"/>
        <w:rPr>
          <w:rFonts w:cs="Calibri"/>
          <w:rtl/>
        </w:rPr>
      </w:pPr>
      <w:r w:rsidRPr="00894C38">
        <w:rPr>
          <w:rFonts w:cs="Calibri"/>
          <w:rtl/>
        </w:rPr>
        <w:t>سنستكشف اليوم منطقة بروفانس الساحرة. ستكون محطتنا الأولى في "إيكس أون بروفانس"، مسقط رأس الرسام بول سيزان؛ حيث يمكنكم التجول في مركزها التاريخي الجميل بشوارعه الضيقة الساحرة ونوافيره وساحاته البديعة. بعد ذلك، سنزور مدينة أفينيون، حيث يمكنكم القيام بجولة ممتعة وتناول الغداء في هذه المدينة المسورة الواقعة على ضفاف نهر الرون. كانت أفينيون في السابق مقراً للباباوات الكاثوليك، وعُرفت بلقب "روما الثانية" حتى أصبحت جزءاً من فرنسا عام 1791. ويقف "قصر الباباوات" الضخم شاهداً على تاريخها العريق. ثم سنزور "بون دو غار" (جسر غار)...</w:t>
      </w:r>
    </w:p>
    <w:p w14:paraId="367CA3CA" w14:textId="77777777" w:rsidR="00894C38" w:rsidRPr="00894C38" w:rsidRDefault="00894C38" w:rsidP="00894C38">
      <w:pPr>
        <w:bidi/>
        <w:spacing w:after="0" w:line="240" w:lineRule="auto"/>
        <w:rPr>
          <w:rFonts w:cstheme="minorHAnsi"/>
        </w:rPr>
      </w:pPr>
      <w:r w:rsidRPr="00894C38">
        <w:rPr>
          <w:rFonts w:cs="Calibri"/>
          <w:rtl/>
        </w:rPr>
        <w:t>تتضمن الرحلة زيارة لقناة المياه الرومانية المذهلة، وهي أحد مواقع التراث العالمي لليونسكو، وتُعد واحدة من أشهر المعالم الرومانية وأفضلها حفاظاً على حالتها في العالم. ستختتم رحلتنا بالتوجه نحو إقليم كتالونيا، لنصل إلى برشلونة في المساء.</w:t>
      </w:r>
    </w:p>
    <w:p w14:paraId="66A445F6" w14:textId="77777777" w:rsidR="00894C38" w:rsidRPr="00894C38" w:rsidRDefault="00894C38" w:rsidP="00894C38">
      <w:pPr>
        <w:bidi/>
        <w:spacing w:after="0" w:line="240" w:lineRule="auto"/>
        <w:rPr>
          <w:rFonts w:cstheme="minorHAnsi"/>
        </w:rPr>
      </w:pPr>
    </w:p>
    <w:p w14:paraId="471CD671" w14:textId="77777777" w:rsidR="00894C38" w:rsidRPr="00894C38" w:rsidRDefault="00894C38" w:rsidP="00894C38">
      <w:pPr>
        <w:bidi/>
        <w:spacing w:after="0" w:line="240" w:lineRule="auto"/>
        <w:rPr>
          <w:rFonts w:cstheme="minorHAnsi"/>
        </w:rPr>
      </w:pPr>
    </w:p>
    <w:p w14:paraId="385B925B"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07 الجمعة: برشلونة.</w:t>
      </w:r>
    </w:p>
    <w:p w14:paraId="2C0A76B7" w14:textId="77777777" w:rsidR="00894C38" w:rsidRPr="00894C38" w:rsidRDefault="00894C38" w:rsidP="00894C38">
      <w:pPr>
        <w:bidi/>
        <w:spacing w:after="0" w:line="240" w:lineRule="auto"/>
        <w:rPr>
          <w:rFonts w:cstheme="minorHAnsi"/>
        </w:rPr>
      </w:pPr>
      <w:r w:rsidRPr="00894C38">
        <w:rPr>
          <w:rFonts w:cs="Calibri"/>
          <w:rtl/>
        </w:rPr>
        <w:t>في الصباح، سنقوم بجولة شاملة في مدينة برشلونة، التي تُعد واحدة من أكثر عواصم أوروبا سحراً. تطل المدينة على البحر الأبيض المتوسط، وتشتهر بأعمال المهندس المعماري غاودي وطرازها المعماري الحداثي، بالإضافة إلى شارع "لا رامبلا" النابض بالحياة، وإرث المعارض العالمية والألعاب الأولمبية التي استضافتها المدينة. غالباً ما تُعتبر برشلونة واحدة من أجمل المدن الأوروبية وأكثرها جاذبية. تنتهي الجولة عند "مارماغنوم" (</w:t>
      </w:r>
      <w:proofErr w:type="spellStart"/>
      <w:r w:rsidRPr="00894C38">
        <w:rPr>
          <w:rFonts w:cstheme="minorHAnsi"/>
        </w:rPr>
        <w:t>Maremagnum</w:t>
      </w:r>
      <w:proofErr w:type="spellEnd"/>
      <w:r w:rsidRPr="00894C38">
        <w:rPr>
          <w:rFonts w:cs="Calibri"/>
          <w:rtl/>
        </w:rPr>
        <w:t>)، وهو مجمع عصري للترفيه وتناول الطعام يقع على شاطئ البحر بجوار ساحة كولومبوس، حيث يمكنكم التجول في هذه المنطقة الحيوية. فترة ما بعد الظهر حرة، ثم العودة إلى الفندق في نهاية اليوم.</w:t>
      </w:r>
    </w:p>
    <w:p w14:paraId="2879132A" w14:textId="77777777" w:rsidR="00894C38" w:rsidRPr="00894C38" w:rsidRDefault="00894C38" w:rsidP="00894C38">
      <w:pPr>
        <w:bidi/>
        <w:spacing w:after="0" w:line="240" w:lineRule="auto"/>
        <w:rPr>
          <w:rFonts w:cstheme="minorHAnsi"/>
        </w:rPr>
      </w:pPr>
    </w:p>
    <w:p w14:paraId="47E0ED14"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08 السبت: برشلونة - بينيسكولا - فالنسيا - مدريد.</w:t>
      </w:r>
    </w:p>
    <w:p w14:paraId="1AF3E24C" w14:textId="77777777" w:rsidR="00894C38" w:rsidRPr="00894C38" w:rsidRDefault="00894C38" w:rsidP="00894C38">
      <w:pPr>
        <w:bidi/>
        <w:spacing w:after="0" w:line="240" w:lineRule="auto"/>
        <w:rPr>
          <w:rFonts w:cstheme="minorHAnsi"/>
        </w:rPr>
      </w:pPr>
      <w:r w:rsidRPr="00894C38">
        <w:rPr>
          <w:rFonts w:cs="Calibri"/>
          <w:rtl/>
        </w:rPr>
        <w:t>سنتجه جنوباً بمحاذاة البحر الأبيض المتوسط، مع التوقف في بلدة "بينيسكولا" الساحرة؛ وهي بلدة محاطة بأسوار وتقع على شاطئ البحر وسط مناظر طبيعية خلابة، حيث سيكون لديكم وقت للتجول. بعد ذلك، نواصل رحلتنا إلى فالنسيا، وهي مدينة ساحلية نابضة بالحياة تقع على ساحل "ليفانتي"، حيث سنصل في وقت يقارب موعد الغداء. هل ستجربون طبق "الباييلا" الشهير؟ وفي حوالي الساعة 04:30 مساءً، سنكمل رحلتنا نحو مدريد، مع التوقف لفترة وجيزة عند "مدينة الفنون والعلوم" في فالنسيا، بتصميمها المعماري المبتكر. سنصل إلى مدريد ما بين الساعة 08:30 و09:00 مساءً.</w:t>
      </w:r>
    </w:p>
    <w:p w14:paraId="193D42C5" w14:textId="77777777" w:rsidR="00894C38" w:rsidRPr="00894C38" w:rsidRDefault="00894C38" w:rsidP="00894C38">
      <w:pPr>
        <w:bidi/>
        <w:spacing w:after="0" w:line="240" w:lineRule="auto"/>
        <w:rPr>
          <w:rFonts w:cstheme="minorHAnsi"/>
        </w:rPr>
      </w:pPr>
    </w:p>
    <w:p w14:paraId="5E374C24" w14:textId="77777777" w:rsidR="00894C38" w:rsidRPr="00894C38" w:rsidRDefault="00894C38" w:rsidP="00894C38">
      <w:pPr>
        <w:bidi/>
        <w:spacing w:after="0" w:line="240" w:lineRule="auto"/>
        <w:rPr>
          <w:rFonts w:cstheme="minorHAnsi"/>
        </w:rPr>
      </w:pPr>
      <w:r w:rsidRPr="00894C38">
        <w:rPr>
          <w:rFonts w:cs="Calibri"/>
          <w:rtl/>
        </w:rPr>
        <w:t>ملاحظة: قد تتم الرحلة من فالنسيا إلى مدريد عبر القطار فائق السرعة، وذلك اعتماداً على عدد المسافرين.</w:t>
      </w:r>
    </w:p>
    <w:p w14:paraId="0A70F359" w14:textId="77777777" w:rsidR="00894C38" w:rsidRPr="00894C38" w:rsidRDefault="00894C38" w:rsidP="00894C38">
      <w:pPr>
        <w:bidi/>
        <w:spacing w:after="0" w:line="240" w:lineRule="auto"/>
        <w:rPr>
          <w:rFonts w:cstheme="minorHAnsi"/>
        </w:rPr>
      </w:pPr>
    </w:p>
    <w:p w14:paraId="2A3450E2" w14:textId="77777777" w:rsidR="00894C38" w:rsidRPr="00894C38" w:rsidRDefault="00894C38" w:rsidP="00894C38">
      <w:pPr>
        <w:bidi/>
        <w:spacing w:after="0" w:line="240" w:lineRule="auto"/>
        <w:rPr>
          <w:rFonts w:cstheme="minorHAnsi"/>
        </w:rPr>
      </w:pPr>
    </w:p>
    <w:p w14:paraId="340FC6BE" w14:textId="77777777" w:rsidR="00894C38" w:rsidRPr="00894C38" w:rsidRDefault="00894C38" w:rsidP="00894C38">
      <w:pPr>
        <w:bidi/>
        <w:spacing w:after="0" w:line="240" w:lineRule="auto"/>
        <w:rPr>
          <w:rFonts w:cstheme="minorHAnsi"/>
        </w:rPr>
      </w:pPr>
    </w:p>
    <w:p w14:paraId="5C483C4A" w14:textId="77777777" w:rsidR="00894C38" w:rsidRPr="00894C38" w:rsidRDefault="00894C38" w:rsidP="00894C38">
      <w:pPr>
        <w:bidi/>
        <w:spacing w:after="0" w:line="240" w:lineRule="auto"/>
        <w:rPr>
          <w:rFonts w:cs="Calibri"/>
          <w:b/>
          <w:bCs/>
          <w:color w:val="002060"/>
        </w:rPr>
      </w:pPr>
      <w:r w:rsidRPr="00894C38">
        <w:rPr>
          <w:rFonts w:cs="Calibri"/>
          <w:b/>
          <w:bCs/>
          <w:color w:val="002060"/>
          <w:rtl/>
        </w:rPr>
        <w:t>09 الأحد: مدريد.</w:t>
      </w:r>
    </w:p>
    <w:p w14:paraId="0EC30C1B" w14:textId="5A3DD7D8" w:rsidR="00894C38" w:rsidRDefault="00894C38" w:rsidP="00894C38">
      <w:pPr>
        <w:bidi/>
        <w:spacing w:after="0" w:line="240" w:lineRule="auto"/>
        <w:rPr>
          <w:rFonts w:cs="Calibri"/>
          <w:rtl/>
        </w:rPr>
      </w:pPr>
      <w:r w:rsidRPr="00894C38">
        <w:rPr>
          <w:rFonts w:cs="Calibri"/>
          <w:rtl/>
        </w:rPr>
        <w:t>بعد تناول وجبة الإفطار، تصل رحلتنا إلى نهايتها، تاركةً لديكم ذكريات رائعة لا تُنسى.</w:t>
      </w:r>
    </w:p>
    <w:p w14:paraId="32F6DFC2" w14:textId="77777777" w:rsidR="00894C38" w:rsidRDefault="00894C38" w:rsidP="00894C38">
      <w:pPr>
        <w:bidi/>
        <w:spacing w:after="0" w:line="240" w:lineRule="auto"/>
        <w:rPr>
          <w:rFonts w:cs="Calibri"/>
          <w:rtl/>
        </w:rPr>
      </w:pPr>
    </w:p>
    <w:p w14:paraId="58415A34" w14:textId="77777777" w:rsidR="00894C38" w:rsidRDefault="00894C38" w:rsidP="00894C38">
      <w:pPr>
        <w:bidi/>
        <w:spacing w:after="0" w:line="240" w:lineRule="auto"/>
        <w:rPr>
          <w:rFonts w:cs="Calibri"/>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Default="00CF7787" w:rsidP="00894C38">
      <w:pPr>
        <w:bidi/>
        <w:spacing w:after="0" w:line="240" w:lineRule="auto"/>
        <w:ind w:left="360"/>
        <w:rPr>
          <w:rFonts w:cs="Arial"/>
          <w:b/>
          <w:bCs/>
          <w:color w:val="FF0000"/>
          <w:rtl/>
        </w:rPr>
      </w:pPr>
      <w:r w:rsidRPr="00894C38">
        <w:rPr>
          <w:rFonts w:cs="Arial" w:hint="cs"/>
          <w:b/>
          <w:bCs/>
          <w:color w:val="FF0000"/>
          <w:rtl/>
        </w:rPr>
        <w:t>السعر يشمل :</w:t>
      </w:r>
    </w:p>
    <w:p w14:paraId="306ACEC0" w14:textId="77777777" w:rsidR="00894C38" w:rsidRPr="00894C38" w:rsidRDefault="00894C38" w:rsidP="00894C38">
      <w:pPr>
        <w:bidi/>
        <w:spacing w:after="0" w:line="240" w:lineRule="auto"/>
        <w:ind w:left="360"/>
        <w:rPr>
          <w:rFonts w:cs="Arial"/>
          <w:b/>
          <w:bCs/>
          <w:color w:val="FF0000"/>
          <w:rtl/>
        </w:rPr>
      </w:pPr>
    </w:p>
    <w:p w14:paraId="7A44146C" w14:textId="77777777" w:rsidR="00CF7787" w:rsidRDefault="00CF7787" w:rsidP="00894C38">
      <w:pPr>
        <w:bidi/>
        <w:spacing w:after="0" w:line="240" w:lineRule="auto"/>
        <w:rPr>
          <w:rFonts w:cs="Arial"/>
          <w:rtl/>
        </w:rPr>
      </w:pPr>
    </w:p>
    <w:p w14:paraId="1378981D" w14:textId="53790D7E" w:rsidR="00CF7787" w:rsidRDefault="00CF7787" w:rsidP="00894C38">
      <w:pPr>
        <w:pStyle w:val="ListParagraph"/>
        <w:numPr>
          <w:ilvl w:val="0"/>
          <w:numId w:val="17"/>
        </w:numPr>
        <w:bidi/>
        <w:spacing w:after="0" w:line="360" w:lineRule="auto"/>
      </w:pPr>
      <w:r w:rsidRPr="00894C38">
        <w:rPr>
          <w:rFonts w:cs="Arial"/>
          <w:rtl/>
        </w:rPr>
        <w:t>المواصلات بواسطة باص سياحي</w:t>
      </w:r>
    </w:p>
    <w:p w14:paraId="14704C68" w14:textId="30D76CE3" w:rsidR="00CF7787" w:rsidRDefault="00CF7787" w:rsidP="00894C38">
      <w:pPr>
        <w:pStyle w:val="ListParagraph"/>
        <w:numPr>
          <w:ilvl w:val="0"/>
          <w:numId w:val="17"/>
        </w:numPr>
        <w:bidi/>
        <w:spacing w:after="0" w:line="360" w:lineRule="auto"/>
      </w:pPr>
      <w:r w:rsidRPr="00894C38">
        <w:rPr>
          <w:rFonts w:cs="Arial"/>
          <w:rtl/>
        </w:rPr>
        <w:t>التأمين للخدمات المذكورة بالبرنامج</w:t>
      </w:r>
    </w:p>
    <w:p w14:paraId="332FEA47" w14:textId="5933BC9B" w:rsidR="00CF7787" w:rsidRDefault="00CF7787" w:rsidP="00894C38">
      <w:pPr>
        <w:pStyle w:val="ListParagraph"/>
        <w:numPr>
          <w:ilvl w:val="0"/>
          <w:numId w:val="17"/>
        </w:numPr>
        <w:bidi/>
        <w:spacing w:after="0" w:line="360" w:lineRule="auto"/>
      </w:pPr>
      <w:r w:rsidRPr="00894C38">
        <w:rPr>
          <w:rFonts w:cs="Arial"/>
          <w:rtl/>
        </w:rPr>
        <w:t>دليل سياحي باللغة الانجليزية</w:t>
      </w:r>
    </w:p>
    <w:p w14:paraId="503B7DFC" w14:textId="39F3CE07" w:rsidR="00CF7787" w:rsidRDefault="00CF7787" w:rsidP="00894C38">
      <w:pPr>
        <w:pStyle w:val="ListParagraph"/>
        <w:numPr>
          <w:ilvl w:val="0"/>
          <w:numId w:val="17"/>
        </w:numPr>
        <w:bidi/>
        <w:spacing w:after="0" w:line="360" w:lineRule="auto"/>
      </w:pPr>
      <w:r w:rsidRPr="00894C38">
        <w:rPr>
          <w:rFonts w:cs="Arial"/>
          <w:rtl/>
        </w:rPr>
        <w:t>الإقامة في فنادق 3 أو 4 نجوم</w:t>
      </w:r>
    </w:p>
    <w:p w14:paraId="155CFE5F" w14:textId="045E8A7F" w:rsidR="00CF7787" w:rsidRPr="00894C38" w:rsidRDefault="00CF7787" w:rsidP="00894C38">
      <w:pPr>
        <w:pStyle w:val="ListParagraph"/>
        <w:numPr>
          <w:ilvl w:val="0"/>
          <w:numId w:val="17"/>
        </w:numPr>
        <w:bidi/>
        <w:spacing w:after="0" w:line="360" w:lineRule="auto"/>
      </w:pPr>
      <w:r w:rsidRPr="00894C38">
        <w:rPr>
          <w:rFonts w:cs="Arial"/>
          <w:rtl/>
        </w:rPr>
        <w:t>بوفيه الإفطار</w:t>
      </w:r>
    </w:p>
    <w:p w14:paraId="533A137F" w14:textId="77777777" w:rsidR="00894C38" w:rsidRPr="00894C38" w:rsidRDefault="00894C38" w:rsidP="00894C38">
      <w:pPr>
        <w:pStyle w:val="ListParagraph"/>
        <w:numPr>
          <w:ilvl w:val="0"/>
          <w:numId w:val="17"/>
        </w:numPr>
        <w:bidi/>
        <w:spacing w:after="0" w:line="360" w:lineRule="auto"/>
      </w:pPr>
      <w:r w:rsidRPr="00894C38">
        <w:rPr>
          <w:rtl/>
        </w:rPr>
        <w:t>جولة في المدينة: بلباو، برشلونة</w:t>
      </w:r>
    </w:p>
    <w:p w14:paraId="760AD962" w14:textId="77777777" w:rsidR="00894C38" w:rsidRPr="00894C38" w:rsidRDefault="00894C38" w:rsidP="00894C38">
      <w:pPr>
        <w:pStyle w:val="ListParagraph"/>
        <w:numPr>
          <w:ilvl w:val="0"/>
          <w:numId w:val="17"/>
        </w:numPr>
        <w:bidi/>
        <w:spacing w:after="0" w:line="360" w:lineRule="auto"/>
      </w:pPr>
      <w:r w:rsidRPr="00894C38">
        <w:rPr>
          <w:rtl/>
        </w:rPr>
        <w:t>توصيل مسائي: ماريماغنوم (</w:t>
      </w:r>
      <w:proofErr w:type="spellStart"/>
      <w:r w:rsidRPr="00894C38">
        <w:t>Maremagnum</w:t>
      </w:r>
      <w:proofErr w:type="spellEnd"/>
      <w:r w:rsidRPr="00894C38">
        <w:rPr>
          <w:rtl/>
        </w:rPr>
        <w:t>) في برشلونة</w:t>
      </w:r>
    </w:p>
    <w:p w14:paraId="19427FA3" w14:textId="77777777" w:rsidR="00894C38" w:rsidRPr="00894C38" w:rsidRDefault="00894C38" w:rsidP="00894C38">
      <w:pPr>
        <w:pStyle w:val="ListParagraph"/>
        <w:numPr>
          <w:ilvl w:val="0"/>
          <w:numId w:val="17"/>
        </w:numPr>
        <w:bidi/>
        <w:spacing w:after="0" w:line="360" w:lineRule="auto"/>
      </w:pPr>
      <w:r w:rsidRPr="00894C38">
        <w:rPr>
          <w:rtl/>
        </w:rPr>
        <w:t>تجارب: متحف عصير التفاح الباسكي (يشمل التذوق)؛ تذوق "بينتشوس" (</w:t>
      </w:r>
      <w:r w:rsidRPr="00894C38">
        <w:t>Pintxos</w:t>
      </w:r>
      <w:r w:rsidRPr="00894C38">
        <w:rPr>
          <w:rtl/>
        </w:rPr>
        <w:t>) مع المشروبات في سان سيباستيان</w:t>
      </w:r>
    </w:p>
    <w:p w14:paraId="27274D95" w14:textId="77777777" w:rsidR="00894C38" w:rsidRPr="00894C38" w:rsidRDefault="00894C38" w:rsidP="00894C38">
      <w:pPr>
        <w:pStyle w:val="ListParagraph"/>
        <w:numPr>
          <w:ilvl w:val="0"/>
          <w:numId w:val="17"/>
        </w:numPr>
        <w:bidi/>
        <w:spacing w:after="0" w:line="360" w:lineRule="auto"/>
      </w:pPr>
      <w:r w:rsidRPr="00894C38">
        <w:rPr>
          <w:rtl/>
        </w:rPr>
        <w:t>توصيل: نقطة مشاهدة "براديرا دي سان ماركوس" (</w:t>
      </w:r>
      <w:proofErr w:type="spellStart"/>
      <w:r w:rsidRPr="00894C38">
        <w:t>Pradera</w:t>
      </w:r>
      <w:proofErr w:type="spellEnd"/>
      <w:r w:rsidRPr="00894C38">
        <w:t xml:space="preserve"> de San Marcos</w:t>
      </w:r>
      <w:r w:rsidRPr="00894C38">
        <w:rPr>
          <w:rtl/>
        </w:rPr>
        <w:t>) في سيغوفيا</w:t>
      </w:r>
    </w:p>
    <w:p w14:paraId="29D81DE7" w14:textId="77777777" w:rsidR="00894C38" w:rsidRPr="00894C38" w:rsidRDefault="00894C38" w:rsidP="00894C38">
      <w:pPr>
        <w:pStyle w:val="ListParagraph"/>
        <w:numPr>
          <w:ilvl w:val="0"/>
          <w:numId w:val="17"/>
        </w:numPr>
        <w:bidi/>
        <w:spacing w:after="0" w:line="360" w:lineRule="auto"/>
      </w:pPr>
      <w:r w:rsidRPr="00894C38">
        <w:rPr>
          <w:rtl/>
        </w:rPr>
        <w:t>تذاكر دخول: نقطة مشاهدة "مونتي إيغيلدو" (</w:t>
      </w:r>
      <w:r w:rsidRPr="00894C38">
        <w:t xml:space="preserve">Monte </w:t>
      </w:r>
      <w:proofErr w:type="spellStart"/>
      <w:r w:rsidRPr="00894C38">
        <w:t>Igueldo</w:t>
      </w:r>
      <w:proofErr w:type="spellEnd"/>
      <w:r w:rsidRPr="00894C38">
        <w:rPr>
          <w:rtl/>
        </w:rPr>
        <w:t>) في سان سيباستيان، وقناة "بون دو غار" (</w:t>
      </w:r>
      <w:r w:rsidRPr="00894C38">
        <w:t>Pont du Gard</w:t>
      </w:r>
      <w:r w:rsidRPr="00894C38">
        <w:rPr>
          <w:rtl/>
        </w:rPr>
        <w:t>) المائية</w:t>
      </w:r>
    </w:p>
    <w:p w14:paraId="5F328D7E" w14:textId="62FFF96A" w:rsidR="00894C38" w:rsidRDefault="00894C38" w:rsidP="00894C38">
      <w:pPr>
        <w:pStyle w:val="ListParagraph"/>
        <w:numPr>
          <w:ilvl w:val="0"/>
          <w:numId w:val="17"/>
        </w:numPr>
        <w:bidi/>
        <w:spacing w:after="0" w:line="360" w:lineRule="auto"/>
      </w:pPr>
      <w:r w:rsidRPr="00894C38">
        <w:rPr>
          <w:rtl/>
        </w:rPr>
        <w:t>وجبتا عشاء مشمولتان في: سان سيباستيان، لورد</w:t>
      </w:r>
    </w:p>
    <w:p w14:paraId="125140ED" w14:textId="71FD60E1" w:rsidR="00397926" w:rsidRPr="004070A8" w:rsidRDefault="00397926" w:rsidP="00894C38">
      <w:pPr>
        <w:bidi/>
        <w:spacing w:after="0" w:line="240" w:lineRule="auto"/>
        <w:jc w:val="center"/>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1CD70" w14:textId="77777777" w:rsidR="00E3557A" w:rsidRDefault="00E3557A" w:rsidP="001A37AE">
      <w:pPr>
        <w:spacing w:after="0" w:line="240" w:lineRule="auto"/>
      </w:pPr>
      <w:r>
        <w:separator/>
      </w:r>
    </w:p>
  </w:endnote>
  <w:endnote w:type="continuationSeparator" w:id="0">
    <w:p w14:paraId="1CE4B35E" w14:textId="77777777" w:rsidR="00E3557A" w:rsidRDefault="00E3557A"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12231" w14:textId="77777777" w:rsidR="00E3557A" w:rsidRDefault="00E3557A" w:rsidP="001A37AE">
      <w:pPr>
        <w:spacing w:after="0" w:line="240" w:lineRule="auto"/>
      </w:pPr>
      <w:r>
        <w:separator/>
      </w:r>
    </w:p>
  </w:footnote>
  <w:footnote w:type="continuationSeparator" w:id="0">
    <w:p w14:paraId="7B1BE36B" w14:textId="77777777" w:rsidR="00E3557A" w:rsidRDefault="00E3557A"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3E1A44"/>
    <w:multiLevelType w:val="hybridMultilevel"/>
    <w:tmpl w:val="B6A0C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3C242BA"/>
    <w:multiLevelType w:val="hybridMultilevel"/>
    <w:tmpl w:val="3662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4"/>
  </w:num>
  <w:num w:numId="3" w16cid:durableId="106392905">
    <w:abstractNumId w:val="2"/>
  </w:num>
  <w:num w:numId="4" w16cid:durableId="902914931">
    <w:abstractNumId w:val="15"/>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6"/>
  </w:num>
  <w:num w:numId="13" w16cid:durableId="1728525999">
    <w:abstractNumId w:val="7"/>
  </w:num>
  <w:num w:numId="14" w16cid:durableId="1419983562">
    <w:abstractNumId w:val="3"/>
  </w:num>
  <w:num w:numId="15" w16cid:durableId="168639550">
    <w:abstractNumId w:val="13"/>
  </w:num>
  <w:num w:numId="16" w16cid:durableId="1432504530">
    <w:abstractNumId w:val="12"/>
  </w:num>
  <w:num w:numId="17" w16cid:durableId="15705753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D1E5A"/>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94C3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3557A"/>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561A7"/>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90872681">
      <w:bodyDiv w:val="1"/>
      <w:marLeft w:val="0"/>
      <w:marRight w:val="0"/>
      <w:marTop w:val="0"/>
      <w:marBottom w:val="0"/>
      <w:divBdr>
        <w:top w:val="none" w:sz="0" w:space="0" w:color="auto"/>
        <w:left w:val="none" w:sz="0" w:space="0" w:color="auto"/>
        <w:bottom w:val="none" w:sz="0" w:space="0" w:color="auto"/>
        <w:right w:val="none" w:sz="0" w:space="0" w:color="auto"/>
      </w:divBdr>
    </w:div>
    <w:div w:id="704864177">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0050703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92193476">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6456&amp;em_search=y&amp;em_search=y&amp;em_search=y&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6456&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2026-10-25T10:08:00Z</dcterms:created>
  <dcterms:modified xsi:type="dcterms:W3CDTF">2026-10-25T10:08:00Z</dcterms:modified>
</cp:coreProperties>
</file>