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AA0C2" w14:textId="77777777" w:rsidR="00242F63" w:rsidRDefault="00242F63" w:rsidP="00242F63">
      <w:pPr>
        <w:pStyle w:val="A1"/>
        <w:bidi/>
        <w:spacing w:line="240" w:lineRule="auto"/>
        <w:rPr>
          <w:rFonts w:ascii="Amasis MT Pro" w:eastAsia="Times New Roman" w:hAnsi="Amasis MT Pro" w:cs="Times New Roman"/>
          <w:bCs/>
          <w:noProof w:val="0"/>
          <w:color w:val="auto"/>
          <w:kern w:val="0"/>
          <w:sz w:val="36"/>
          <w:szCs w:val="36"/>
          <w14:ligatures w14:val="none"/>
        </w:rPr>
      </w:pPr>
      <w:r>
        <w:rPr>
          <w:rFonts w:ascii="Amasis MT Pro" w:eastAsia="Times New Roman" w:hAnsi="Amasis MT Pro" w:cs="Times New Roman"/>
          <w:bCs/>
          <w:noProof w:val="0"/>
          <w:color w:val="auto"/>
          <w:kern w:val="0"/>
          <w:sz w:val="36"/>
          <w:szCs w:val="36"/>
          <w:rtl/>
          <w14:ligatures w14:val="none"/>
        </w:rPr>
        <w:t xml:space="preserve">كنوز الفرح - </w:t>
      </w:r>
      <w:r>
        <w:rPr>
          <w:rFonts w:ascii="Amasis MT Pro" w:eastAsia="Times New Roman" w:hAnsi="Amasis MT Pro" w:cs="Times New Roman"/>
          <w:bCs/>
          <w:noProof w:val="0"/>
          <w:color w:val="auto"/>
          <w:kern w:val="0"/>
          <w:sz w:val="36"/>
          <w:szCs w:val="36"/>
          <w14:ligatures w14:val="none"/>
        </w:rPr>
        <w:t xml:space="preserve"> Joyful Treasure AR</w:t>
      </w:r>
    </w:p>
    <w:p w14:paraId="6515F2EA" w14:textId="77777777" w:rsidR="00242F63" w:rsidRDefault="00242F63" w:rsidP="00242F63">
      <w:pPr>
        <w:pStyle w:val="A1"/>
        <w:bidi/>
        <w:spacing w:line="240" w:lineRule="auto"/>
        <w:rPr>
          <w:rFonts w:ascii="Amasis MT Pro" w:eastAsia="Times New Roman" w:hAnsi="Amasis MT Pro" w:cs="Times New Roman"/>
          <w:bCs/>
          <w:noProof w:val="0"/>
          <w:color w:val="auto"/>
          <w:kern w:val="0"/>
          <w:sz w:val="36"/>
          <w:szCs w:val="36"/>
          <w:rtl/>
          <w14:ligatures w14:val="none"/>
        </w:rPr>
      </w:pPr>
      <w:r>
        <w:rPr>
          <w:rFonts w:ascii="Amasis MT Pro" w:eastAsia="Times New Roman" w:hAnsi="Amasis MT Pro" w:cs="Times New Roman"/>
          <w:bCs/>
          <w:noProof w:val="0"/>
          <w:color w:val="auto"/>
          <w:kern w:val="0"/>
          <w:sz w:val="36"/>
          <w:szCs w:val="36"/>
          <w:rtl/>
          <w14:ligatures w14:val="none"/>
        </w:rPr>
        <w:t>كود الرحلة: 2607800</w:t>
      </w:r>
    </w:p>
    <w:p w14:paraId="1614DCF1" w14:textId="77777777" w:rsidR="00242F63" w:rsidRDefault="00242F63" w:rsidP="00242F63">
      <w:pPr>
        <w:pStyle w:val="A1"/>
        <w:bidi/>
        <w:spacing w:line="240" w:lineRule="auto"/>
        <w:rPr>
          <w:rFonts w:ascii="Amasis MT Pro" w:eastAsia="Times New Roman" w:hAnsi="Amasis MT Pro" w:cs="Times New Roman"/>
          <w:bCs/>
          <w:noProof w:val="0"/>
          <w:color w:val="auto"/>
          <w:kern w:val="0"/>
          <w:sz w:val="36"/>
          <w:szCs w:val="36"/>
          <w:rtl/>
          <w14:ligatures w14:val="none"/>
        </w:rPr>
      </w:pPr>
      <w:r>
        <w:rPr>
          <w:rFonts w:ascii="Amasis MT Pro" w:eastAsia="Times New Roman" w:hAnsi="Amasis MT Pro" w:cs="Times New Roman"/>
          <w:bCs/>
          <w:noProof w:val="0"/>
          <w:color w:val="auto"/>
          <w:kern w:val="0"/>
          <w:sz w:val="36"/>
          <w:szCs w:val="36"/>
          <w:rtl/>
          <w14:ligatures w14:val="none"/>
        </w:rPr>
        <w:t>مدة الرحلة: 11 أيام</w:t>
      </w:r>
    </w:p>
    <w:tbl>
      <w:tblPr>
        <w:tblStyle w:val="PlainTable1"/>
        <w:tblpPr w:leftFromText="180" w:rightFromText="180" w:vertAnchor="text" w:horzAnchor="page" w:tblpXSpec="center" w:tblpY="374"/>
        <w:tblW w:w="11169" w:type="dxa"/>
        <w:tblInd w:w="0" w:type="dxa"/>
        <w:tblLook w:val="04A0" w:firstRow="1" w:lastRow="0" w:firstColumn="1" w:lastColumn="0" w:noHBand="0" w:noVBand="1"/>
      </w:tblPr>
      <w:tblGrid>
        <w:gridCol w:w="8820"/>
        <w:gridCol w:w="2349"/>
      </w:tblGrid>
      <w:tr w:rsidR="00242F63" w14:paraId="34743EB6" w14:textId="77777777" w:rsidTr="00242F63">
        <w:trPr>
          <w:cnfStyle w:val="100000000000" w:firstRow="1" w:lastRow="0" w:firstColumn="0" w:lastColumn="0" w:oddVBand="0" w:evenVBand="0" w:oddHBand="0"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8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96CCC8A" w14:textId="77777777" w:rsidR="00242F63" w:rsidRDefault="00242F63">
            <w:pPr>
              <w:pStyle w:val="NormalWeb"/>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مرحبًا بك في باريس ! سننقلك إلى الفندق وسيكون لديك بعض وقت الحر . في فترة ما بعد الظهر، ستجد معلومات حول بداية جولتك على اللوحات الموجودة في منطقة استقبال الفندق  .</w:t>
            </w:r>
          </w:p>
        </w:tc>
        <w:tc>
          <w:tcPr>
            <w:tcW w:w="2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EF8C72" w14:textId="77777777" w:rsidR="00242F63" w:rsidRDefault="00242F63">
            <w:pPr>
              <w:pStyle w:val="NormalWeb"/>
              <w:bidi/>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2060"/>
                <w:sz w:val="22"/>
                <w:szCs w:val="22"/>
                <w:rtl/>
              </w:rPr>
            </w:pPr>
            <w:r>
              <w:rPr>
                <w:rFonts w:asciiTheme="minorHAnsi" w:hAnsiTheme="minorHAnsi" w:cstheme="minorHAnsi"/>
                <w:color w:val="002060"/>
                <w:sz w:val="22"/>
                <w:szCs w:val="22"/>
                <w:rtl/>
              </w:rPr>
              <w:t>اليوم الأول: السبت</w:t>
            </w:r>
          </w:p>
          <w:p w14:paraId="09EBC1BE" w14:textId="77777777" w:rsidR="00242F63" w:rsidRDefault="00242F63">
            <w:pPr>
              <w:pStyle w:val="NormalWeb"/>
              <w:bidi/>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2060"/>
                <w:sz w:val="22"/>
                <w:szCs w:val="22"/>
                <w:rtl/>
              </w:rPr>
            </w:pPr>
            <w:r>
              <w:rPr>
                <w:rFonts w:asciiTheme="minorHAnsi" w:hAnsiTheme="minorHAnsi" w:cstheme="minorHAnsi"/>
                <w:color w:val="002060"/>
                <w:sz w:val="22"/>
                <w:szCs w:val="22"/>
                <w:rtl/>
              </w:rPr>
              <w:t>باريس</w:t>
            </w:r>
          </w:p>
        </w:tc>
      </w:tr>
      <w:tr w:rsidR="00242F63" w14:paraId="725DAB0F" w14:textId="77777777" w:rsidTr="00242F63">
        <w:trPr>
          <w:cnfStyle w:val="000000100000" w:firstRow="0" w:lastRow="0" w:firstColumn="0" w:lastColumn="0" w:oddVBand="0" w:evenVBand="0" w:oddHBand="1" w:evenHBand="0" w:firstRowFirstColumn="0" w:firstRowLastColumn="0" w:lastRowFirstColumn="0" w:lastRowLastColumn="0"/>
          <w:trHeight w:val="987"/>
        </w:trPr>
        <w:tc>
          <w:tcPr>
            <w:cnfStyle w:val="001000000000" w:firstRow="0" w:lastRow="0" w:firstColumn="1" w:lastColumn="0" w:oddVBand="0" w:evenVBand="0" w:oddHBand="0" w:evenHBand="0" w:firstRowFirstColumn="0" w:firstRowLastColumn="0" w:lastRowFirstColumn="0" w:lastRowLastColumn="0"/>
            <w:tcW w:w="8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9697CB" w14:textId="77777777" w:rsidR="00242F63" w:rsidRDefault="00242F63">
            <w:pPr>
              <w:pStyle w:val="NormalWeb"/>
              <w:bidi/>
              <w:spacing w:before="0" w:beforeAutospacing="0" w:after="0" w:afterAutospacing="0"/>
              <w:rPr>
                <w:rFonts w:asciiTheme="minorHAnsi" w:hAnsiTheme="minorHAnsi" w:cstheme="minorHAnsi"/>
                <w:b w:val="0"/>
                <w:bCs w:val="0"/>
                <w:color w:val="000000"/>
                <w:sz w:val="22"/>
                <w:szCs w:val="22"/>
              </w:rPr>
            </w:pPr>
            <w:r>
              <w:rPr>
                <w:rFonts w:asciiTheme="minorHAnsi" w:hAnsiTheme="minorHAnsi" w:cstheme="minorHAnsi"/>
                <w:b w:val="0"/>
                <w:bCs w:val="0"/>
                <w:color w:val="000000"/>
                <w:sz w:val="22"/>
                <w:szCs w:val="22"/>
                <w:rtl/>
              </w:rPr>
              <w:t>سنغوص في التاريخ الغني لفرنسا في قصر فرساي الرائع (لا يشمل  تذكرة الدخول)، والذي يشتهر بحدائقه المذهلة. عند عودتنا إلى باريس، سنزور حي مونمارتر، حيث سيأخذنا التلفريك (السعر شامل ) إلى هذا الحي البوهيمي الساحر، المشهور بفنانيه ورساميه. وللتعرف على عظمة باريس بشكل كامل، سنشرع في جولة بانورامية في المدينة مع مرشد محلي، حيث نستعرض شوارع المدينة الرائعة والمعالم الأثرية الشهيرة. بعد ذلك، سنعود إلى الفندق. بالنسبة لأولئك المهتمين، هناك عرض متنوع اختياري في المساء.</w:t>
            </w:r>
          </w:p>
        </w:tc>
        <w:tc>
          <w:tcPr>
            <w:tcW w:w="2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E4A321F" w14:textId="77777777" w:rsidR="00242F63" w:rsidRDefault="00242F63">
            <w:pPr>
              <w:pStyle w:val="NormalWeb"/>
              <w:bidi/>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22"/>
                <w:szCs w:val="22"/>
                <w:rtl/>
              </w:rPr>
            </w:pPr>
            <w:r>
              <w:rPr>
                <w:rFonts w:asciiTheme="minorHAnsi" w:hAnsiTheme="minorHAnsi" w:cstheme="minorHAnsi"/>
                <w:b/>
                <w:bCs/>
                <w:color w:val="002060"/>
                <w:sz w:val="22"/>
                <w:szCs w:val="22"/>
                <w:rtl/>
              </w:rPr>
              <w:t>اليوم الثاني: الأحد</w:t>
            </w:r>
          </w:p>
          <w:p w14:paraId="6F718DE6" w14:textId="77777777" w:rsidR="00242F63" w:rsidRDefault="00242F63">
            <w:pPr>
              <w:pStyle w:val="NormalWeb"/>
              <w:bidi/>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22"/>
                <w:szCs w:val="22"/>
                <w:rtl/>
              </w:rPr>
            </w:pPr>
            <w:r>
              <w:rPr>
                <w:rFonts w:asciiTheme="minorHAnsi" w:hAnsiTheme="minorHAnsi" w:cstheme="minorHAnsi"/>
                <w:b/>
                <w:bCs/>
                <w:color w:val="002060"/>
                <w:sz w:val="22"/>
                <w:szCs w:val="22"/>
                <w:rtl/>
              </w:rPr>
              <w:t>باريس</w:t>
            </w:r>
          </w:p>
        </w:tc>
      </w:tr>
      <w:tr w:rsidR="00242F63" w14:paraId="7D545B5C" w14:textId="77777777" w:rsidTr="00242F63">
        <w:trPr>
          <w:trHeight w:val="1545"/>
        </w:trPr>
        <w:tc>
          <w:tcPr>
            <w:cnfStyle w:val="001000000000" w:firstRow="0" w:lastRow="0" w:firstColumn="1" w:lastColumn="0" w:oddVBand="0" w:evenVBand="0" w:oddHBand="0" w:evenHBand="0" w:firstRowFirstColumn="0" w:firstRowLastColumn="0" w:lastRowFirstColumn="0" w:lastRowLastColumn="0"/>
            <w:tcW w:w="8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785E0E" w14:textId="77777777" w:rsidR="00242F63" w:rsidRDefault="00242F63">
            <w:pPr>
              <w:pStyle w:val="NormalWeb"/>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سنبدأ يومنا في وسط باريس، بزيارة برج إيفل الشهير. ستتاح لك الفرصة للصعود إلى الطابق الثاني من هذا المعلم الحديدي الشهير (التذاكر مشمولة). بعد ذلك، سنستمتع برحلة بحرية مريحة بالقارب على طول نهر السين، والتي ستستغرق حوالي ساعة وخمس عشرة دقيقة. سيكون لديك  وقت حر في فترة ما بعد الظهر لاستكشاف المدينة.</w:t>
            </w:r>
          </w:p>
          <w:p w14:paraId="3ABCFF73" w14:textId="77777777" w:rsidR="00242F63" w:rsidRDefault="00242F63">
            <w:pPr>
              <w:pStyle w:val="NormalWeb"/>
              <w:bidi/>
              <w:spacing w:before="0" w:beforeAutospacing="0" w:after="0" w:afterAutospacing="0"/>
              <w:rPr>
                <w:rFonts w:asciiTheme="minorHAnsi" w:hAnsiTheme="minorHAnsi" w:cstheme="minorHAnsi"/>
                <w:b w:val="0"/>
                <w:bCs w:val="0"/>
                <w:color w:val="000000"/>
                <w:sz w:val="22"/>
                <w:szCs w:val="22"/>
              </w:rPr>
            </w:pPr>
            <w:r>
              <w:rPr>
                <w:rFonts w:asciiTheme="minorHAnsi" w:hAnsiTheme="minorHAnsi" w:cstheme="minorHAnsi"/>
                <w:b w:val="0"/>
                <w:bCs w:val="0"/>
                <w:color w:val="000000"/>
                <w:sz w:val="22"/>
                <w:szCs w:val="22"/>
                <w:rtl/>
              </w:rPr>
              <w:t>ملاحظة: إذا كانت أوقات الانتظار عند برج إيفل طويلة جدًا، فقد نعيد جدولة الزيارة إلى وقت مختلف (أو يوم الأحد) لراحتك.</w:t>
            </w:r>
          </w:p>
        </w:tc>
        <w:tc>
          <w:tcPr>
            <w:tcW w:w="2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FA0B9BD" w14:textId="77777777" w:rsidR="00242F63" w:rsidRDefault="00242F63">
            <w:pPr>
              <w:pStyle w:val="NormalWeb"/>
              <w:bidi/>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22"/>
                <w:szCs w:val="22"/>
                <w:rtl/>
              </w:rPr>
            </w:pPr>
            <w:r>
              <w:rPr>
                <w:rFonts w:asciiTheme="minorHAnsi" w:hAnsiTheme="minorHAnsi" w:cstheme="minorHAnsi"/>
                <w:b/>
                <w:bCs/>
                <w:color w:val="002060"/>
                <w:sz w:val="22"/>
                <w:szCs w:val="22"/>
                <w:rtl/>
              </w:rPr>
              <w:t>اليوم الثالث: الاثنين</w:t>
            </w:r>
          </w:p>
          <w:p w14:paraId="54027521" w14:textId="77777777" w:rsidR="00242F63" w:rsidRDefault="00242F63">
            <w:pPr>
              <w:pStyle w:val="NormalWeb"/>
              <w:bidi/>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22"/>
                <w:szCs w:val="22"/>
                <w:rtl/>
              </w:rPr>
            </w:pPr>
            <w:r>
              <w:rPr>
                <w:rFonts w:asciiTheme="minorHAnsi" w:hAnsiTheme="minorHAnsi" w:cstheme="minorHAnsi"/>
                <w:b/>
                <w:bCs/>
                <w:color w:val="002060"/>
                <w:sz w:val="22"/>
                <w:szCs w:val="22"/>
                <w:rtl/>
              </w:rPr>
              <w:t>باريس</w:t>
            </w:r>
          </w:p>
        </w:tc>
      </w:tr>
      <w:tr w:rsidR="00242F63" w14:paraId="09103321" w14:textId="77777777" w:rsidTr="00242F63">
        <w:trPr>
          <w:cnfStyle w:val="000000100000" w:firstRow="0" w:lastRow="0" w:firstColumn="0" w:lastColumn="0" w:oddVBand="0" w:evenVBand="0" w:oddHBand="1" w:evenHBand="0" w:firstRowFirstColumn="0" w:firstRowLastColumn="0" w:lastRowFirstColumn="0" w:lastRowLastColumn="0"/>
          <w:trHeight w:val="2355"/>
        </w:trPr>
        <w:tc>
          <w:tcPr>
            <w:cnfStyle w:val="001000000000" w:firstRow="0" w:lastRow="0" w:firstColumn="1" w:lastColumn="0" w:oddVBand="0" w:evenVBand="0" w:oddHBand="0" w:evenHBand="0" w:firstRowFirstColumn="0" w:firstRowLastColumn="0" w:lastRowFirstColumn="0" w:lastRowLastColumn="0"/>
            <w:tcW w:w="8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41D99A" w14:textId="77777777" w:rsidR="00242F63" w:rsidRDefault="00242F63">
            <w:pPr>
              <w:pStyle w:val="NormalWeb"/>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اليوم، سنسافر إلى قلب فرنسا، مروراً بمنطقة بورغوندي، المشهورة بمزارع  العنب الخلابة والنبيذ العالمي. ستكون محطتنا الأولى بون، وهي بلدة ساحرة في وسط بورغوندي تشتهر بشوارعها المليئة بالأزهار ومستشفى رعاية المسنين ومتحف النبيذ. بعد بعض الوقت الحر لتناول الغداء والمشي، سنستمر إلى ليون، العاصمة السابقة لغال الرومانية، الواقعة على ضفاف نهر الرون. يعد مركز ليون التاريخي أحد مواقع التراث العالمي لليونسكو. سنستقل التلفريك حتى نوتردام دي فورفيير، حيث يمكننا الاستمتاع بإطلالة خلابة على المدينة. سيكون لديك بعض الوقت الحر لاستكشافها وقتما تشاء.</w:t>
            </w:r>
          </w:p>
          <w:p w14:paraId="0145A21F" w14:textId="77777777" w:rsidR="00242F63" w:rsidRDefault="00242F63">
            <w:pPr>
              <w:pStyle w:val="NormalWeb"/>
              <w:bidi/>
              <w:spacing w:before="0" w:beforeAutospacing="0" w:after="0" w:afterAutospacing="0"/>
              <w:rPr>
                <w:rFonts w:asciiTheme="minorHAnsi" w:hAnsiTheme="minorHAnsi" w:cstheme="minorHAnsi"/>
                <w:b w:val="0"/>
                <w:bCs w:val="0"/>
                <w:color w:val="000000"/>
                <w:sz w:val="22"/>
                <w:szCs w:val="22"/>
              </w:rPr>
            </w:pPr>
            <w:r>
              <w:rPr>
                <w:rFonts w:asciiTheme="minorHAnsi" w:hAnsiTheme="minorHAnsi" w:cstheme="minorHAnsi"/>
                <w:b w:val="0"/>
                <w:bCs w:val="0"/>
                <w:color w:val="000000"/>
                <w:sz w:val="22"/>
                <w:szCs w:val="22"/>
                <w:rtl/>
              </w:rPr>
              <w:t>ملاحظة: في بعض الحالات، سيبقى جزء من المجموعة في شامبيري، وهي مدينة بالقرب من ليون. في هذه الحالات، سنتوجه إلى شامبيري في المساء لقضاء ليلة هناك. وفي الصباح، سيكون لديك الوقت لزيارة هذه المدينة ذات الطراز القروسطي، عاصمة سابويا، والمعروفة بمركزها التاريخي الجميل وقلعتها الرائعة.</w:t>
            </w:r>
          </w:p>
          <w:p w14:paraId="67692313" w14:textId="77777777" w:rsidR="00242F63" w:rsidRDefault="00242F63">
            <w:pPr>
              <w:pStyle w:val="NormalWeb"/>
              <w:bidi/>
              <w:spacing w:before="0" w:beforeAutospacing="0" w:after="0" w:afterAutospacing="0"/>
              <w:rPr>
                <w:rFonts w:asciiTheme="minorHAnsi" w:hAnsiTheme="minorHAnsi" w:cstheme="minorHAnsi"/>
                <w:b w:val="0"/>
                <w:bCs w:val="0"/>
                <w:color w:val="000000"/>
                <w:sz w:val="22"/>
                <w:szCs w:val="22"/>
                <w:rtl/>
              </w:rPr>
            </w:pPr>
          </w:p>
        </w:tc>
        <w:tc>
          <w:tcPr>
            <w:tcW w:w="2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773895D" w14:textId="77777777" w:rsidR="00242F63" w:rsidRDefault="00242F63">
            <w:pPr>
              <w:pStyle w:val="NormalWeb"/>
              <w:bidi/>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22"/>
                <w:szCs w:val="22"/>
                <w:rtl/>
              </w:rPr>
            </w:pPr>
            <w:r>
              <w:rPr>
                <w:rFonts w:asciiTheme="minorHAnsi" w:hAnsiTheme="minorHAnsi" w:cstheme="minorHAnsi"/>
                <w:b/>
                <w:bCs/>
                <w:color w:val="002060"/>
                <w:sz w:val="22"/>
                <w:szCs w:val="22"/>
                <w:rtl/>
              </w:rPr>
              <w:t>اليوم الرابع: الثلاثاء</w:t>
            </w:r>
          </w:p>
          <w:p w14:paraId="36698496" w14:textId="77777777" w:rsidR="00242F63" w:rsidRDefault="00242F63">
            <w:pPr>
              <w:pStyle w:val="NormalWeb"/>
              <w:bidi/>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22"/>
                <w:szCs w:val="22"/>
                <w:rtl/>
              </w:rPr>
            </w:pPr>
            <w:r>
              <w:rPr>
                <w:rFonts w:asciiTheme="minorHAnsi" w:hAnsiTheme="minorHAnsi" w:cstheme="minorHAnsi"/>
                <w:b/>
                <w:bCs/>
                <w:color w:val="002060"/>
                <w:sz w:val="22"/>
                <w:szCs w:val="22"/>
                <w:rtl/>
              </w:rPr>
              <w:t>باريس - بورغوندي - بون - ليون</w:t>
            </w:r>
          </w:p>
        </w:tc>
      </w:tr>
      <w:tr w:rsidR="00242F63" w14:paraId="0967BCEA" w14:textId="77777777" w:rsidTr="00242F63">
        <w:trPr>
          <w:trHeight w:val="859"/>
        </w:trPr>
        <w:tc>
          <w:tcPr>
            <w:cnfStyle w:val="001000000000" w:firstRow="0" w:lastRow="0" w:firstColumn="1" w:lastColumn="0" w:oddVBand="0" w:evenVBand="0" w:oddHBand="0" w:evenHBand="0" w:firstRowFirstColumn="0" w:firstRowLastColumn="0" w:lastRowFirstColumn="0" w:lastRowLastColumn="0"/>
            <w:tcW w:w="8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D863B26" w14:textId="77777777" w:rsidR="00242F63" w:rsidRDefault="00242F63">
            <w:pPr>
              <w:pStyle w:val="NormalWeb"/>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 xml:space="preserve">اليوم، سنسافر إلى سويسرا. عند الوصول إلى جنيف، سنمر بقصر الأمم (المقر الأوروبي للأمم المتحدة) ونستكشف الحديقة الإنجليزية الجميلة بساعتها المزهرة ونستمتع بمشاهدة نافورة </w:t>
            </w:r>
            <w:r>
              <w:rPr>
                <w:rFonts w:asciiTheme="minorHAnsi" w:hAnsiTheme="minorHAnsi" w:cstheme="minorHAnsi"/>
                <w:b w:val="0"/>
                <w:bCs w:val="0"/>
                <w:color w:val="000000"/>
                <w:sz w:val="22"/>
                <w:szCs w:val="22"/>
              </w:rPr>
              <w:t>Jet d</w:t>
            </w:r>
            <w:r>
              <w:rPr>
                <w:rFonts w:asciiTheme="minorHAnsi" w:hAnsiTheme="minorHAnsi" w:cstheme="minorHAnsi"/>
                <w:b w:val="0"/>
                <w:bCs w:val="0"/>
                <w:color w:val="000000"/>
                <w:sz w:val="22"/>
                <w:szCs w:val="22"/>
                <w:rtl/>
              </w:rPr>
              <w:t>’</w:t>
            </w:r>
            <w:proofErr w:type="spellStart"/>
            <w:r>
              <w:rPr>
                <w:rFonts w:asciiTheme="minorHAnsi" w:hAnsiTheme="minorHAnsi" w:cstheme="minorHAnsi"/>
                <w:b w:val="0"/>
                <w:bCs w:val="0"/>
                <w:color w:val="000000"/>
                <w:sz w:val="22"/>
                <w:szCs w:val="22"/>
              </w:rPr>
              <w:t>Eau</w:t>
            </w:r>
            <w:proofErr w:type="spellEnd"/>
            <w:r>
              <w:rPr>
                <w:rFonts w:asciiTheme="minorHAnsi" w:hAnsiTheme="minorHAnsi" w:cstheme="minorHAnsi"/>
                <w:b w:val="0"/>
                <w:bCs w:val="0"/>
                <w:color w:val="000000"/>
                <w:sz w:val="22"/>
                <w:szCs w:val="22"/>
                <w:rtl/>
              </w:rPr>
              <w:t>، أطول نافورة في أوروبا.</w:t>
            </w:r>
          </w:p>
          <w:p w14:paraId="3198098E" w14:textId="77777777" w:rsidR="00242F63" w:rsidRDefault="00242F63">
            <w:pPr>
              <w:pStyle w:val="NormalWeb"/>
              <w:bidi/>
              <w:spacing w:before="0" w:beforeAutospacing="0" w:after="0" w:afterAutospacing="0"/>
              <w:rPr>
                <w:rFonts w:asciiTheme="minorHAnsi" w:hAnsiTheme="minorHAnsi" w:cstheme="minorHAnsi"/>
                <w:b w:val="0"/>
                <w:bCs w:val="0"/>
                <w:color w:val="000000"/>
                <w:sz w:val="22"/>
                <w:szCs w:val="22"/>
              </w:rPr>
            </w:pPr>
            <w:r>
              <w:rPr>
                <w:rFonts w:asciiTheme="minorHAnsi" w:hAnsiTheme="minorHAnsi" w:cstheme="minorHAnsi"/>
                <w:b w:val="0"/>
                <w:bCs w:val="0"/>
                <w:color w:val="000000"/>
                <w:sz w:val="22"/>
                <w:szCs w:val="22"/>
                <w:rtl/>
              </w:rPr>
              <w:t>بعد الغداء، سنواصل رحلتنا عبر سويسرا، ونسافر على طول الطرق ذات المناظر الخلابة على طول بحيرة جنيف وبحيرة نوشاتيل. سنقود على طول منطقة البحيرات الثلاث، ونستمتع بإطلالات على مزارع العنب الرائعة التي تقع على خلفية جبلية. سنتوقف في نوشاتيل، حيث يمكنك الاستمتاع بالمشي بجانب البحيرة، أو استكشاف وسط المدينة التاريخي، أو زيارة القلعة الجميلة التي تعود إلى القرن العاشر. ستنتهي رحلتنا في زيورخ، حيث سنصل في وقت متأخر بعد الظهر.</w:t>
            </w:r>
          </w:p>
          <w:p w14:paraId="30B363E1" w14:textId="77777777" w:rsidR="00242F63" w:rsidRDefault="00242F63">
            <w:pPr>
              <w:pStyle w:val="NormalWeb"/>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ملاحظة: اعتمادًا على عدد الركاب المسافرين من جنيف إلى زيورخ، قد يتم هذا الجزء من الرحلة بالقطار، وفي هذه الحالة لن يكون هناك توقف في نوشاتيل.</w:t>
            </w:r>
          </w:p>
        </w:tc>
        <w:tc>
          <w:tcPr>
            <w:tcW w:w="2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D0B79AA" w14:textId="77777777" w:rsidR="00242F63" w:rsidRDefault="00242F63">
            <w:pPr>
              <w:pStyle w:val="NormalWeb"/>
              <w:bidi/>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22"/>
                <w:szCs w:val="22"/>
                <w:rtl/>
              </w:rPr>
            </w:pPr>
            <w:r>
              <w:rPr>
                <w:rFonts w:asciiTheme="minorHAnsi" w:hAnsiTheme="minorHAnsi" w:cstheme="minorHAnsi"/>
                <w:b/>
                <w:bCs/>
                <w:color w:val="002060"/>
                <w:sz w:val="22"/>
                <w:szCs w:val="22"/>
                <w:rtl/>
              </w:rPr>
              <w:t>اليوم الخامس: الاربعاء</w:t>
            </w:r>
          </w:p>
          <w:p w14:paraId="6C47612C" w14:textId="77777777" w:rsidR="00242F63" w:rsidRDefault="00242F63">
            <w:pPr>
              <w:pStyle w:val="NormalWeb"/>
              <w:bidi/>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22"/>
                <w:szCs w:val="22"/>
                <w:rtl/>
              </w:rPr>
            </w:pPr>
            <w:r>
              <w:rPr>
                <w:rFonts w:asciiTheme="minorHAnsi" w:hAnsiTheme="minorHAnsi" w:cstheme="minorHAnsi"/>
                <w:b/>
                <w:bCs/>
                <w:color w:val="002060"/>
                <w:sz w:val="22"/>
                <w:szCs w:val="22"/>
                <w:rtl/>
              </w:rPr>
              <w:t>ليون - جنيف - زيورخ</w:t>
            </w:r>
          </w:p>
        </w:tc>
      </w:tr>
      <w:tr w:rsidR="00242F63" w14:paraId="72A12746" w14:textId="77777777" w:rsidTr="00242F63">
        <w:trPr>
          <w:cnfStyle w:val="000000100000" w:firstRow="0" w:lastRow="0" w:firstColumn="0" w:lastColumn="0" w:oddVBand="0" w:evenVBand="0" w:oddHBand="1" w:evenHBand="0" w:firstRowFirstColumn="0" w:firstRowLastColumn="0" w:lastRowFirstColumn="0" w:lastRowLastColumn="0"/>
          <w:trHeight w:val="1893"/>
        </w:trPr>
        <w:tc>
          <w:tcPr>
            <w:cnfStyle w:val="001000000000" w:firstRow="0" w:lastRow="0" w:firstColumn="1" w:lastColumn="0" w:oddVBand="0" w:evenVBand="0" w:oddHBand="0" w:evenHBand="0" w:firstRowFirstColumn="0" w:firstRowLastColumn="0" w:lastRowFirstColumn="0" w:lastRowLastColumn="0"/>
            <w:tcW w:w="8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C70E15" w14:textId="77777777" w:rsidR="00242F63" w:rsidRDefault="00242F63">
            <w:pPr>
              <w:pStyle w:val="NormalWeb"/>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برفقة مرشدنا السياحي، سنستكشف زيورخ، المدينة الأكثر اكتظاظًا بالسكان في سويسرا، وقلبها المالي والثقافي. تشتهر زيورخ ببنوكها، وقد تم الاعتراف بها مرتين كأفضل مدينة من حيث جودة الحياة في العالم. بعد ذلك، سننطلق في رحلة بحرية خلابة لمدة ساعتين تقريبًا على بحيرة زيورخ، مع توقف قصير للاستمتاع بالقرى الساحرة على طول الطريق. سننزل في رابرزويل، وهي قرية خلابة تشتهر بقلعتها التي تعود إلى العصور الوسطى. سنعود إلى زيورخ بالقطار، مما يوفر فرصة لتجربة كفاءة ودقة نظام السكك الحديدية السويسري.</w:t>
            </w:r>
            <w:r>
              <w:rPr>
                <w:rFonts w:asciiTheme="minorHAnsi" w:hAnsiTheme="minorHAnsi" w:cstheme="minorHAnsi"/>
                <w:b w:val="0"/>
                <w:bCs w:val="0"/>
                <w:color w:val="000000"/>
                <w:sz w:val="22"/>
                <w:szCs w:val="22"/>
                <w:rtl/>
              </w:rPr>
              <w:br/>
              <w:t>ملاحظة: اعتمادًا على عدد المسافرين، قد تكون عمليات النقل من وإلى وسط المدينة عبر وسائل النقل العام.</w:t>
            </w:r>
          </w:p>
        </w:tc>
        <w:tc>
          <w:tcPr>
            <w:tcW w:w="2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E743ADB" w14:textId="77777777" w:rsidR="00242F63" w:rsidRDefault="00242F63">
            <w:pPr>
              <w:pStyle w:val="NormalWeb"/>
              <w:bidi/>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22"/>
                <w:szCs w:val="22"/>
                <w:rtl/>
              </w:rPr>
            </w:pPr>
            <w:r>
              <w:rPr>
                <w:rFonts w:asciiTheme="minorHAnsi" w:hAnsiTheme="minorHAnsi" w:cstheme="minorHAnsi"/>
                <w:b/>
                <w:bCs/>
                <w:color w:val="002060"/>
                <w:sz w:val="22"/>
                <w:szCs w:val="22"/>
                <w:rtl/>
              </w:rPr>
              <w:t>اليوم السادس: الخميس</w:t>
            </w:r>
          </w:p>
          <w:p w14:paraId="5C02CDE1" w14:textId="77777777" w:rsidR="00242F63" w:rsidRDefault="00242F63">
            <w:pPr>
              <w:pStyle w:val="NormalWeb"/>
              <w:bidi/>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22"/>
                <w:szCs w:val="22"/>
                <w:rtl/>
              </w:rPr>
            </w:pPr>
            <w:r>
              <w:rPr>
                <w:rFonts w:asciiTheme="minorHAnsi" w:hAnsiTheme="minorHAnsi" w:cstheme="minorHAnsi"/>
                <w:b/>
                <w:bCs/>
                <w:color w:val="002060"/>
                <w:sz w:val="22"/>
                <w:szCs w:val="22"/>
                <w:rtl/>
              </w:rPr>
              <w:t>زيورخ</w:t>
            </w:r>
          </w:p>
        </w:tc>
      </w:tr>
      <w:tr w:rsidR="00242F63" w14:paraId="56781DBE" w14:textId="77777777" w:rsidTr="00242F63">
        <w:trPr>
          <w:trHeight w:val="1983"/>
        </w:trPr>
        <w:tc>
          <w:tcPr>
            <w:cnfStyle w:val="001000000000" w:firstRow="0" w:lastRow="0" w:firstColumn="1" w:lastColumn="0" w:oddVBand="0" w:evenVBand="0" w:oddHBand="0" w:evenHBand="0" w:firstRowFirstColumn="0" w:firstRowLastColumn="0" w:lastRowFirstColumn="0" w:lastRowLastColumn="0"/>
            <w:tcW w:w="8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B6C8FE8" w14:textId="77777777" w:rsidR="00242F63" w:rsidRDefault="00242F63">
            <w:pPr>
              <w:pStyle w:val="NormalWeb"/>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lastRenderedPageBreak/>
              <w:t>تتميز رحلة اليوم بالمناظر الطبيعية الخلابة مع الجبال الشاهقة والبحيرات نقية . سنستمتع بالمناظر الخلابة في منطقة إنترلاكن. ستكون محطتنا الأولى في جريندلوالد، حيث سيكون لدينا الوقت لتناول القهوة قبل ركوب التلفريك إلى أعلى الجبل. بمجرد وصولنا إلى هناك، سنمشي على طول مسار متعرج يؤدي إلى جسر معلق. بالنسبة لأولئك المغامرين، يوفر عبور الجسر إطلالات خلابة على الأنهار الجليدية المحيطة. سنتناول الغداء على الجبل (مشمول) قبل العودة إلى أسفل. وجهتنا التالية هي لوسيرن، إحدى أجمل مدن سويسرا، حيث سيكون لديك الوقت لاستكشاف المدينة والاستمتاع بمناظرها الساحرة. سنعود بعد ذلك إلى زيورخ.</w:t>
            </w:r>
            <w:r>
              <w:rPr>
                <w:rFonts w:asciiTheme="minorHAnsi" w:hAnsiTheme="minorHAnsi" w:cstheme="minorHAnsi"/>
                <w:b w:val="0"/>
                <w:bCs w:val="0"/>
                <w:color w:val="000000"/>
                <w:sz w:val="22"/>
                <w:szCs w:val="22"/>
                <w:rtl/>
              </w:rPr>
              <w:br/>
            </w:r>
            <w:r>
              <w:rPr>
                <w:rFonts w:asciiTheme="minorHAnsi" w:hAnsiTheme="minorHAnsi" w:cstheme="minorHAnsi"/>
                <w:b w:val="0"/>
                <w:bCs w:val="0"/>
                <w:color w:val="000000"/>
                <w:sz w:val="22"/>
                <w:szCs w:val="22"/>
                <w:rtl/>
              </w:rPr>
              <w:br/>
              <w:t>ملاحظة: سيقدم الدليل رحلة اختيارية لمدة يوم كامل، تبدأ في الصباح. بعد قضاء بعض الوقت الحر في لوسيرن، سنستقل عربة تلفريك دوارة إلى قمة جبل تيتليس. على ارتفاع أكثر من 3000 متر فوق مستوى سطح البحر، توفر القمة الجبلية إطلالات خلابة على الأنهار الجليدية وجبال الألب.</w:t>
            </w:r>
          </w:p>
        </w:tc>
        <w:tc>
          <w:tcPr>
            <w:tcW w:w="2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ED98B46" w14:textId="77777777" w:rsidR="00242F63" w:rsidRDefault="00242F63">
            <w:pPr>
              <w:pStyle w:val="NormalWeb"/>
              <w:bidi/>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22"/>
                <w:szCs w:val="22"/>
                <w:rtl/>
              </w:rPr>
            </w:pPr>
            <w:r>
              <w:rPr>
                <w:rFonts w:asciiTheme="minorHAnsi" w:hAnsiTheme="minorHAnsi" w:cstheme="minorHAnsi"/>
                <w:b/>
                <w:bCs/>
                <w:color w:val="002060"/>
                <w:sz w:val="22"/>
                <w:szCs w:val="22"/>
                <w:rtl/>
              </w:rPr>
              <w:t>اليوم السابع: الجمعه</w:t>
            </w:r>
          </w:p>
          <w:p w14:paraId="7AC0EE05" w14:textId="77777777" w:rsidR="00242F63" w:rsidRDefault="00242F63">
            <w:pPr>
              <w:pStyle w:val="NormalWeb"/>
              <w:bidi/>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22"/>
                <w:szCs w:val="22"/>
                <w:rtl/>
              </w:rPr>
            </w:pPr>
            <w:r>
              <w:rPr>
                <w:rFonts w:asciiTheme="minorHAnsi" w:hAnsiTheme="minorHAnsi" w:cstheme="minorHAnsi"/>
                <w:b/>
                <w:bCs/>
                <w:color w:val="002060"/>
                <w:sz w:val="22"/>
                <w:szCs w:val="22"/>
                <w:rtl/>
              </w:rPr>
              <w:t>زيورخ - لوسيرن - زيورخ</w:t>
            </w:r>
          </w:p>
        </w:tc>
      </w:tr>
      <w:tr w:rsidR="00242F63" w14:paraId="7110286D" w14:textId="77777777" w:rsidTr="00242F63">
        <w:trPr>
          <w:cnfStyle w:val="000000100000" w:firstRow="0" w:lastRow="0" w:firstColumn="0" w:lastColumn="0" w:oddVBand="0" w:evenVBand="0" w:oddHBand="1" w:evenHBand="0" w:firstRowFirstColumn="0" w:firstRowLastColumn="0" w:lastRowFirstColumn="0" w:lastRowLastColumn="0"/>
          <w:trHeight w:val="2073"/>
        </w:trPr>
        <w:tc>
          <w:tcPr>
            <w:cnfStyle w:val="001000000000" w:firstRow="0" w:lastRow="0" w:firstColumn="1" w:lastColumn="0" w:oddVBand="0" w:evenVBand="0" w:oddHBand="0" w:evenHBand="0" w:firstRowFirstColumn="0" w:firstRowLastColumn="0" w:lastRowFirstColumn="0" w:lastRowLastColumn="0"/>
            <w:tcW w:w="8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919D977" w14:textId="77777777" w:rsidR="00242F63" w:rsidRDefault="00242F63">
            <w:pPr>
              <w:pStyle w:val="NormalWeb"/>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سنغادر زيورخ في الصباح الباكر، ونعبر جبال الألب للوصول إلى الجزء الناطق بالإيطالية من سويسرا. ستكون محطتنا الأولى بيلينزونا، المشهورة بقلاعها الثلاث التي تعود إلى العصور الوسطى، والتي تعد مواقع تراث عالمية لليونسكو. تسلط هذه القلاع، التي تقع على التلال المطلة على المدينة، الضوء على الأهمية التاريخية لبيلنزونا كمعقل جبال الألب الرئيسي. استمتع ببعض الوقت الحر للتجول في شوارع المركز الساحرة. بعد ذلك، سندخل إيطاليا ونتوقف في مدينة كومو الساحرة لتناول الغداء. تعتبر هذه المدينة جوهرة لومباردي، والمعروفة بحدائقها الجميلة بجانب البحيرة وكاتدرائيتها الرائعة. سنستمر إلى ميلانو، حيث سيأخذنا مرشدنا إلى ساحة بيازا ديل دومو الرائعة. سيكون لديك بعض الوقت للتجول قبل أن ننقلك إلى الفندق.</w:t>
            </w:r>
          </w:p>
        </w:tc>
        <w:tc>
          <w:tcPr>
            <w:tcW w:w="2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FB88318" w14:textId="77777777" w:rsidR="00242F63" w:rsidRDefault="00242F63">
            <w:pPr>
              <w:pStyle w:val="NormalWeb"/>
              <w:bidi/>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22"/>
                <w:szCs w:val="22"/>
                <w:rtl/>
              </w:rPr>
            </w:pPr>
            <w:r>
              <w:rPr>
                <w:rFonts w:asciiTheme="minorHAnsi" w:hAnsiTheme="minorHAnsi" w:cstheme="minorHAnsi"/>
                <w:b/>
                <w:bCs/>
                <w:color w:val="002060"/>
                <w:sz w:val="22"/>
                <w:szCs w:val="22"/>
                <w:rtl/>
              </w:rPr>
              <w:t>اليوم الثامن: السبت</w:t>
            </w:r>
          </w:p>
          <w:p w14:paraId="748A19E4" w14:textId="77777777" w:rsidR="00242F63" w:rsidRDefault="00242F63">
            <w:pPr>
              <w:pStyle w:val="NormalWeb"/>
              <w:bidi/>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22"/>
                <w:szCs w:val="22"/>
                <w:rtl/>
              </w:rPr>
            </w:pPr>
            <w:r>
              <w:rPr>
                <w:rFonts w:asciiTheme="minorHAnsi" w:hAnsiTheme="minorHAnsi" w:cstheme="minorHAnsi"/>
                <w:b/>
                <w:bCs/>
                <w:color w:val="002060"/>
                <w:sz w:val="22"/>
                <w:szCs w:val="22"/>
                <w:rtl/>
              </w:rPr>
              <w:t>زيورخ - بيلينزونا - كومو - ميلانو</w:t>
            </w:r>
          </w:p>
        </w:tc>
      </w:tr>
      <w:tr w:rsidR="00242F63" w14:paraId="03B935E4" w14:textId="77777777" w:rsidTr="00242F63">
        <w:trPr>
          <w:trHeight w:val="1182"/>
        </w:trPr>
        <w:tc>
          <w:tcPr>
            <w:cnfStyle w:val="001000000000" w:firstRow="0" w:lastRow="0" w:firstColumn="1" w:lastColumn="0" w:oddVBand="0" w:evenVBand="0" w:oddHBand="0" w:evenHBand="0" w:firstRowFirstColumn="0" w:firstRowLastColumn="0" w:lastRowFirstColumn="0" w:lastRowLastColumn="0"/>
            <w:tcW w:w="8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3EBCD52" w14:textId="77777777" w:rsidR="00242F63" w:rsidRDefault="00242F63">
            <w:pPr>
              <w:pStyle w:val="NormalWeb"/>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اليوم، سنواصل رحلتنا إلى بيزا. سنركب قطارًا سياحيًا صغيرًا إلى ساحة المعجزات، حيث سيكون لديك الوقت للاستمتاع بمشاهدة أحد أكثر المجمعات الفنية جاذبية وجمالاً في إيطاليا، بما في ذلك برج بيزا المائل الشهير. بعد ذلك، سنتوجه إلى روما، حيث سنصل في نهاية اليوم . </w:t>
            </w:r>
          </w:p>
        </w:tc>
        <w:tc>
          <w:tcPr>
            <w:tcW w:w="2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306FAC" w14:textId="77777777" w:rsidR="00242F63" w:rsidRDefault="00242F63">
            <w:pPr>
              <w:pStyle w:val="NormalWeb"/>
              <w:bidi/>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22"/>
                <w:szCs w:val="22"/>
                <w:rtl/>
              </w:rPr>
            </w:pPr>
            <w:r>
              <w:rPr>
                <w:rFonts w:asciiTheme="minorHAnsi" w:hAnsiTheme="minorHAnsi" w:cstheme="minorHAnsi"/>
                <w:b/>
                <w:bCs/>
                <w:color w:val="002060"/>
                <w:sz w:val="22"/>
                <w:szCs w:val="22"/>
                <w:rtl/>
              </w:rPr>
              <w:t>اليوم التاسع: الأحد</w:t>
            </w:r>
          </w:p>
          <w:p w14:paraId="5538EBC1" w14:textId="77777777" w:rsidR="00242F63" w:rsidRDefault="00242F63">
            <w:pPr>
              <w:pStyle w:val="NormalWeb"/>
              <w:bidi/>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22"/>
                <w:szCs w:val="22"/>
                <w:rtl/>
              </w:rPr>
            </w:pPr>
            <w:r>
              <w:rPr>
                <w:rFonts w:asciiTheme="minorHAnsi" w:hAnsiTheme="minorHAnsi" w:cstheme="minorHAnsi"/>
                <w:b/>
                <w:bCs/>
                <w:color w:val="002060"/>
                <w:sz w:val="22"/>
                <w:szCs w:val="22"/>
                <w:rtl/>
              </w:rPr>
              <w:t>ميلانو - بيزا - روما</w:t>
            </w:r>
          </w:p>
        </w:tc>
      </w:tr>
      <w:tr w:rsidR="00242F63" w14:paraId="7ADAA729" w14:textId="77777777" w:rsidTr="00242F63">
        <w:trPr>
          <w:cnfStyle w:val="000000100000" w:firstRow="0" w:lastRow="0" w:firstColumn="0" w:lastColumn="0" w:oddVBand="0" w:evenVBand="0" w:oddHBand="1" w:evenHBand="0" w:firstRowFirstColumn="0" w:firstRowLastColumn="0" w:lastRowFirstColumn="0" w:lastRowLastColumn="0"/>
          <w:trHeight w:val="2973"/>
        </w:trPr>
        <w:tc>
          <w:tcPr>
            <w:cnfStyle w:val="001000000000" w:firstRow="0" w:lastRow="0" w:firstColumn="1" w:lastColumn="0" w:oddVBand="0" w:evenVBand="0" w:oddHBand="0" w:evenHBand="0" w:firstRowFirstColumn="0" w:firstRowLastColumn="0" w:lastRowFirstColumn="0" w:lastRowLastColumn="0"/>
            <w:tcW w:w="8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551915" w14:textId="77777777" w:rsidR="00242F63" w:rsidRDefault="00242F63">
            <w:pPr>
              <w:pStyle w:val="NormalWeb"/>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في الصباح، سنستمتع بجولة بانورامية في العاصمة الإيطالية (روما) ، المدينة الخالدة، إحدى أقدم المدن وأكثرها تأثيرًا في الحضارة الغربية. سنقوم بدمج جولة سيرًا على الأقدام مع رحلة بانورامية بالحافلة. خلال جولة المشي، سوف نعجب بقوس قسطنطين والكولوسيوم (من الخارج) و الأثار الإمبراطورية الرائعة. بعد ذلك، سنواصل بالحافلة لاستكشاف مدينة المتحف في الهواء الطلق التي تضم البازيليكا والكنائس المهيبة، مرورًا بجزيرة تيبر وشارع لونجوتيفير وقلعة سانت أنجيلو. ستنتهي الجولة في مدينة الفاتيكان، وهي دولة مستقلة داخل روما ومركز الكنيسة الكاثوليكية. فترة ما بعد الظهر ستكون وقت حر. ننصحك بزيارة كاتدرائية القديس بطرس ومتاحف الفاتيكان. في المساء، سنوفر خدمة النقل إلى تراستيفيري، وهي مثالية للتنزه على مهل عبر شوارعها الضيقة المرصوفة بالحصى الساحرة. هذه المنطقة غنية بالجواهر الخفية، بدءًا من الكنائس الجذابة التي تعود للقرون الوسطى والمحلات التجارية غير التقليدية التي تبيع سلعًا فريدة من نوعها وحتى المشاهد اليومية للحياة المحلية. ستجد العديد من المطاعم والأوستريا (المشابهة للحانات)، جاهزة  لتقديم الأطباق المحلية الأصيلة. بالإضافة إلى ذلك، توفر المنطقة مجموعة متنوعة من المطاعم التي تقدم المأكولات الهندية والصينية والعالمية. سنعود إلى الفندق في نهاية المساء.</w:t>
            </w:r>
          </w:p>
        </w:tc>
        <w:tc>
          <w:tcPr>
            <w:tcW w:w="2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2B02FBE" w14:textId="77777777" w:rsidR="00242F63" w:rsidRDefault="00242F63">
            <w:pPr>
              <w:pStyle w:val="NormalWeb"/>
              <w:bidi/>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22"/>
                <w:szCs w:val="22"/>
                <w:rtl/>
              </w:rPr>
            </w:pPr>
            <w:r>
              <w:rPr>
                <w:rFonts w:asciiTheme="minorHAnsi" w:hAnsiTheme="minorHAnsi" w:cstheme="minorHAnsi"/>
                <w:b/>
                <w:bCs/>
                <w:color w:val="002060"/>
                <w:sz w:val="22"/>
                <w:szCs w:val="22"/>
                <w:rtl/>
              </w:rPr>
              <w:t>اليوم العاشر: الاثنين</w:t>
            </w:r>
          </w:p>
          <w:p w14:paraId="5C246244" w14:textId="77777777" w:rsidR="00242F63" w:rsidRDefault="00242F63">
            <w:pPr>
              <w:pStyle w:val="NormalWeb"/>
              <w:bidi/>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22"/>
                <w:szCs w:val="22"/>
                <w:rtl/>
              </w:rPr>
            </w:pPr>
            <w:r>
              <w:rPr>
                <w:rFonts w:asciiTheme="minorHAnsi" w:hAnsiTheme="minorHAnsi" w:cstheme="minorHAnsi"/>
                <w:b/>
                <w:bCs/>
                <w:color w:val="002060"/>
                <w:sz w:val="22"/>
                <w:szCs w:val="22"/>
                <w:rtl/>
              </w:rPr>
              <w:t>روما</w:t>
            </w:r>
          </w:p>
        </w:tc>
      </w:tr>
      <w:tr w:rsidR="00242F63" w14:paraId="1A2C6CFD" w14:textId="77777777" w:rsidTr="00242F63">
        <w:trPr>
          <w:trHeight w:val="633"/>
        </w:trPr>
        <w:tc>
          <w:tcPr>
            <w:cnfStyle w:val="001000000000" w:firstRow="0" w:lastRow="0" w:firstColumn="1" w:lastColumn="0" w:oddVBand="0" w:evenVBand="0" w:oddHBand="0" w:evenHBand="0" w:firstRowFirstColumn="0" w:firstRowLastColumn="0" w:lastRowFirstColumn="0" w:lastRowLastColumn="0"/>
            <w:tcW w:w="8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14BD5A5" w14:textId="77777777" w:rsidR="00242F63" w:rsidRDefault="00242F63">
            <w:pPr>
              <w:pStyle w:val="NormalWeb"/>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بعد الإفطار، ستنتهي رحلتنا،. لتترك لك ذكريات رائعة ا تُنسى.</w:t>
            </w:r>
          </w:p>
        </w:tc>
        <w:tc>
          <w:tcPr>
            <w:tcW w:w="2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54FD742" w14:textId="77777777" w:rsidR="00242F63" w:rsidRDefault="00242F63">
            <w:pPr>
              <w:pStyle w:val="NormalWeb"/>
              <w:bidi/>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22"/>
                <w:szCs w:val="22"/>
                <w:rtl/>
              </w:rPr>
            </w:pPr>
            <w:r>
              <w:rPr>
                <w:rFonts w:asciiTheme="minorHAnsi" w:hAnsiTheme="minorHAnsi" w:cstheme="minorHAnsi"/>
                <w:b/>
                <w:bCs/>
                <w:color w:val="002060"/>
                <w:sz w:val="22"/>
                <w:szCs w:val="22"/>
                <w:rtl/>
              </w:rPr>
              <w:t>اليوم الحادي عشر: الثلاثاء</w:t>
            </w:r>
          </w:p>
          <w:p w14:paraId="2301E149" w14:textId="77777777" w:rsidR="00242F63" w:rsidRDefault="00242F63">
            <w:pPr>
              <w:pStyle w:val="NormalWeb"/>
              <w:bidi/>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22"/>
                <w:szCs w:val="22"/>
                <w:rtl/>
              </w:rPr>
            </w:pPr>
            <w:r>
              <w:rPr>
                <w:rFonts w:asciiTheme="minorHAnsi" w:hAnsiTheme="minorHAnsi" w:cstheme="minorHAnsi"/>
                <w:b/>
                <w:bCs/>
                <w:color w:val="002060"/>
                <w:sz w:val="22"/>
                <w:szCs w:val="22"/>
                <w:rtl/>
              </w:rPr>
              <w:t>روما - مغادرة</w:t>
            </w:r>
          </w:p>
        </w:tc>
      </w:tr>
      <w:tr w:rsidR="00242F63" w14:paraId="19DF253A" w14:textId="77777777" w:rsidTr="00242F63">
        <w:trPr>
          <w:cnfStyle w:val="000000100000" w:firstRow="0" w:lastRow="0" w:firstColumn="0" w:lastColumn="0" w:oddVBand="0" w:evenVBand="0" w:oddHBand="1" w:evenHBand="0" w:firstRowFirstColumn="0" w:firstRowLastColumn="0" w:lastRowFirstColumn="0" w:lastRowLastColumn="0"/>
          <w:trHeight w:val="3403"/>
        </w:trPr>
        <w:tc>
          <w:tcPr>
            <w:cnfStyle w:val="001000000000" w:firstRow="0" w:lastRow="0" w:firstColumn="1" w:lastColumn="0" w:oddVBand="0" w:evenVBand="0" w:oddHBand="0" w:evenHBand="0" w:firstRowFirstColumn="0" w:firstRowLastColumn="0" w:lastRowFirstColumn="0" w:lastRowLastColumn="0"/>
            <w:tcW w:w="8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5DD39E" w14:textId="77777777" w:rsidR="00242F63" w:rsidRDefault="00242F63" w:rsidP="00242F63">
            <w:pPr>
              <w:pStyle w:val="NormalWeb"/>
              <w:numPr>
                <w:ilvl w:val="0"/>
                <w:numId w:val="6"/>
              </w:numPr>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المواصلات بواسطة باص سياحي</w:t>
            </w:r>
          </w:p>
          <w:p w14:paraId="6B8C2698" w14:textId="77777777" w:rsidR="00242F63" w:rsidRDefault="00242F63" w:rsidP="00242F63">
            <w:pPr>
              <w:pStyle w:val="NormalWeb"/>
              <w:numPr>
                <w:ilvl w:val="0"/>
                <w:numId w:val="6"/>
              </w:numPr>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دليل سياحي باللغة العربية</w:t>
            </w:r>
          </w:p>
          <w:p w14:paraId="7AB17905" w14:textId="77777777" w:rsidR="00242F63" w:rsidRDefault="00242F63" w:rsidP="00242F63">
            <w:pPr>
              <w:pStyle w:val="NormalWeb"/>
              <w:numPr>
                <w:ilvl w:val="0"/>
                <w:numId w:val="6"/>
              </w:numPr>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تأمين الخدمات المذكورة بالبرنامج </w:t>
            </w:r>
          </w:p>
          <w:p w14:paraId="057CB2ED" w14:textId="77777777" w:rsidR="00242F63" w:rsidRDefault="00242F63" w:rsidP="00242F63">
            <w:pPr>
              <w:pStyle w:val="NormalWeb"/>
              <w:numPr>
                <w:ilvl w:val="0"/>
                <w:numId w:val="6"/>
              </w:numPr>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الإقامة في فنادق 3 أو 4 نجوم</w:t>
            </w:r>
          </w:p>
          <w:p w14:paraId="1BE8D630" w14:textId="77777777" w:rsidR="00242F63" w:rsidRDefault="00242F63" w:rsidP="00242F63">
            <w:pPr>
              <w:pStyle w:val="NormalWeb"/>
              <w:numPr>
                <w:ilvl w:val="0"/>
                <w:numId w:val="6"/>
              </w:numPr>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بوفيه الإفطار </w:t>
            </w:r>
          </w:p>
          <w:p w14:paraId="4E6DA9BB" w14:textId="77777777" w:rsidR="00242F63" w:rsidRDefault="00242F63" w:rsidP="00242F63">
            <w:pPr>
              <w:pStyle w:val="NormalWeb"/>
              <w:numPr>
                <w:ilvl w:val="0"/>
                <w:numId w:val="6"/>
              </w:numPr>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الاستقبال في المطار الرئيسي </w:t>
            </w:r>
            <w:bookmarkStart w:id="0" w:name="_Hlk217661403"/>
            <w:r>
              <w:rPr>
                <w:rFonts w:asciiTheme="minorHAnsi" w:hAnsiTheme="minorHAnsi" w:cstheme="minorHAnsi"/>
                <w:b w:val="0"/>
                <w:bCs w:val="0"/>
                <w:color w:val="000000"/>
                <w:sz w:val="22"/>
                <w:szCs w:val="22"/>
                <w:rtl/>
              </w:rPr>
              <w:t>عند الوصول</w:t>
            </w:r>
            <w:bookmarkEnd w:id="0"/>
          </w:p>
          <w:p w14:paraId="601550E9" w14:textId="77777777" w:rsidR="00242F63" w:rsidRDefault="00242F63" w:rsidP="00242F63">
            <w:pPr>
              <w:pStyle w:val="NormalWeb"/>
              <w:numPr>
                <w:ilvl w:val="0"/>
                <w:numId w:val="6"/>
              </w:numPr>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جولة في المدينة: باريس، روما</w:t>
            </w:r>
          </w:p>
          <w:p w14:paraId="2CCDDCA7" w14:textId="77777777" w:rsidR="00242F63" w:rsidRDefault="00242F63" w:rsidP="00242F63">
            <w:pPr>
              <w:pStyle w:val="NormalWeb"/>
              <w:numPr>
                <w:ilvl w:val="0"/>
                <w:numId w:val="6"/>
              </w:numPr>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الرحلة: فرساي في باريس (تذكرة الدخول غير مشمولة)</w:t>
            </w:r>
          </w:p>
          <w:p w14:paraId="7096BC9F" w14:textId="77777777" w:rsidR="00242F63" w:rsidRDefault="00242F63" w:rsidP="00242F63">
            <w:pPr>
              <w:pStyle w:val="NormalWeb"/>
              <w:numPr>
                <w:ilvl w:val="0"/>
                <w:numId w:val="6"/>
              </w:numPr>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القارب: نهر السين في باريس، بحيرة زيورخ</w:t>
            </w:r>
          </w:p>
          <w:p w14:paraId="61CF0450" w14:textId="77777777" w:rsidR="00242F63" w:rsidRDefault="00242F63" w:rsidP="00242F63">
            <w:pPr>
              <w:pStyle w:val="NormalWeb"/>
              <w:numPr>
                <w:ilvl w:val="0"/>
                <w:numId w:val="6"/>
              </w:numPr>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النقل المسائي: تراستيفيري في روما</w:t>
            </w:r>
          </w:p>
          <w:p w14:paraId="5DE56846" w14:textId="77777777" w:rsidR="00242F63" w:rsidRDefault="00242F63" w:rsidP="00242F63">
            <w:pPr>
              <w:pStyle w:val="NormalWeb"/>
              <w:numPr>
                <w:ilvl w:val="0"/>
                <w:numId w:val="6"/>
              </w:numPr>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النقل: حي مونمارتر في باريس، قصر فرساي في باريس (الدخول غير مشمول)</w:t>
            </w:r>
          </w:p>
          <w:p w14:paraId="44DE1EE5" w14:textId="77777777" w:rsidR="00242F63" w:rsidRDefault="00242F63" w:rsidP="00242F63">
            <w:pPr>
              <w:pStyle w:val="NormalWeb"/>
              <w:numPr>
                <w:ilvl w:val="0"/>
                <w:numId w:val="6"/>
              </w:numPr>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تذكرة الدخول: برج إيفل في الطابق الثاني في باريس</w:t>
            </w:r>
          </w:p>
          <w:p w14:paraId="18540C63" w14:textId="77777777" w:rsidR="00242F63" w:rsidRDefault="00242F63" w:rsidP="00242F63">
            <w:pPr>
              <w:pStyle w:val="NormalWeb"/>
              <w:numPr>
                <w:ilvl w:val="0"/>
                <w:numId w:val="6"/>
              </w:numPr>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القطار: رابرزويل / زيورخ، ساحة دي ميراكولي في بيزا</w:t>
            </w:r>
          </w:p>
          <w:p w14:paraId="6B6BF998" w14:textId="77777777" w:rsidR="00242F63" w:rsidRDefault="00242F63" w:rsidP="00242F63">
            <w:pPr>
              <w:pStyle w:val="NormalWeb"/>
              <w:numPr>
                <w:ilvl w:val="0"/>
                <w:numId w:val="6"/>
              </w:numPr>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القطار الجبلي المائل: إلى حي مونمارتر في باريس، ليون، التلفريك إلى غريندلوالد أولًا</w:t>
            </w:r>
          </w:p>
          <w:p w14:paraId="28532EF0" w14:textId="77777777" w:rsidR="00242F63" w:rsidRDefault="00242F63" w:rsidP="00242F63">
            <w:pPr>
              <w:pStyle w:val="NormalWeb"/>
              <w:numPr>
                <w:ilvl w:val="0"/>
                <w:numId w:val="6"/>
              </w:numPr>
              <w:bidi/>
              <w:spacing w:before="0" w:beforeAutospacing="0" w:after="0" w:afterAutospacing="0"/>
              <w:rPr>
                <w:rFonts w:asciiTheme="minorHAnsi" w:hAnsiTheme="minorHAnsi" w:cstheme="minorHAnsi"/>
                <w:b w:val="0"/>
                <w:bCs w:val="0"/>
                <w:color w:val="000000"/>
                <w:sz w:val="22"/>
                <w:szCs w:val="22"/>
                <w:rtl/>
              </w:rPr>
            </w:pPr>
            <w:r>
              <w:rPr>
                <w:rFonts w:asciiTheme="minorHAnsi" w:hAnsiTheme="minorHAnsi" w:cstheme="minorHAnsi"/>
                <w:b w:val="0"/>
                <w:bCs w:val="0"/>
                <w:color w:val="000000"/>
                <w:sz w:val="22"/>
                <w:szCs w:val="22"/>
                <w:rtl/>
              </w:rPr>
              <w:t>1 غداء مشمول في: لوسيرن</w:t>
            </w:r>
          </w:p>
        </w:tc>
        <w:tc>
          <w:tcPr>
            <w:tcW w:w="2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3C6443" w14:textId="77777777" w:rsidR="00242F63" w:rsidRDefault="00242F63">
            <w:pPr>
              <w:pStyle w:val="NormalWeb"/>
              <w:bidi/>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0000"/>
                <w:sz w:val="22"/>
                <w:szCs w:val="22"/>
                <w:rtl/>
              </w:rPr>
            </w:pPr>
            <w:r>
              <w:rPr>
                <w:rFonts w:asciiTheme="minorHAnsi" w:hAnsiTheme="minorHAnsi" w:cstheme="minorHAnsi"/>
                <w:b/>
                <w:bCs/>
                <w:color w:val="FF0000"/>
                <w:sz w:val="22"/>
                <w:szCs w:val="22"/>
                <w:rtl/>
              </w:rPr>
              <w:t>الأسعار تشمل:</w:t>
            </w:r>
          </w:p>
        </w:tc>
      </w:tr>
    </w:tbl>
    <w:p w14:paraId="57B874B8" w14:textId="77777777" w:rsidR="00484457" w:rsidRPr="00242F63" w:rsidRDefault="00484457" w:rsidP="00242F63"/>
    <w:sectPr w:rsidR="00484457" w:rsidRPr="00242F6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04E6C" w14:textId="77777777" w:rsidR="00D17942" w:rsidRDefault="00D17942" w:rsidP="001A37AE">
      <w:pPr>
        <w:spacing w:after="0" w:line="240" w:lineRule="auto"/>
      </w:pPr>
      <w:r>
        <w:separator/>
      </w:r>
    </w:p>
  </w:endnote>
  <w:endnote w:type="continuationSeparator" w:id="0">
    <w:p w14:paraId="36212F96" w14:textId="77777777" w:rsidR="00D17942" w:rsidRDefault="00D17942"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altName w:val="Amasis MT Pro"/>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AD928" w14:textId="77777777" w:rsidR="00D17942" w:rsidRDefault="00D17942" w:rsidP="001A37AE">
      <w:pPr>
        <w:spacing w:after="0" w:line="240" w:lineRule="auto"/>
      </w:pPr>
      <w:r>
        <w:separator/>
      </w:r>
    </w:p>
  </w:footnote>
  <w:footnote w:type="continuationSeparator" w:id="0">
    <w:p w14:paraId="6C79EC5B" w14:textId="77777777" w:rsidR="00D17942" w:rsidRDefault="00D17942"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EF5D" w14:textId="2DA97207" w:rsidR="007E4E1D" w:rsidRDefault="006F2AC0">
    <w:pPr>
      <w:pStyle w:val="Header"/>
    </w:pPr>
    <w:r>
      <w:rPr>
        <w:noProof/>
      </w:rPr>
      <w:drawing>
        <wp:anchor distT="0" distB="0" distL="114300" distR="114300" simplePos="0" relativeHeight="251659264" behindDoc="1" locked="0" layoutInCell="1" allowOverlap="1" wp14:anchorId="588844EB" wp14:editId="73FC3E03">
          <wp:simplePos x="0" y="0"/>
          <wp:positionH relativeFrom="column">
            <wp:posOffset>-561975</wp:posOffset>
          </wp:positionH>
          <wp:positionV relativeFrom="paragraph">
            <wp:posOffset>-257175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A07A70"/>
    <w:multiLevelType w:val="multilevel"/>
    <w:tmpl w:val="FC02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212CF5"/>
    <w:multiLevelType w:val="hybridMultilevel"/>
    <w:tmpl w:val="C536479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E74636"/>
    <w:multiLevelType w:val="multilevel"/>
    <w:tmpl w:val="B6A6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5"/>
  </w:num>
  <w:num w:numId="5">
    <w:abstractNumId w:val="1"/>
  </w:num>
  <w:num w:numId="6">
    <w:abstractNumId w:val="3"/>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120709"/>
    <w:rsid w:val="001230E6"/>
    <w:rsid w:val="00127988"/>
    <w:rsid w:val="0016489E"/>
    <w:rsid w:val="001728A0"/>
    <w:rsid w:val="001A37AE"/>
    <w:rsid w:val="00213CC0"/>
    <w:rsid w:val="002203B9"/>
    <w:rsid w:val="00242F63"/>
    <w:rsid w:val="00265A0C"/>
    <w:rsid w:val="002720BE"/>
    <w:rsid w:val="00274AB6"/>
    <w:rsid w:val="002C0545"/>
    <w:rsid w:val="00324CF9"/>
    <w:rsid w:val="00330A06"/>
    <w:rsid w:val="003575AD"/>
    <w:rsid w:val="003976C0"/>
    <w:rsid w:val="003E13F4"/>
    <w:rsid w:val="00420741"/>
    <w:rsid w:val="00443EF8"/>
    <w:rsid w:val="00484457"/>
    <w:rsid w:val="004E0688"/>
    <w:rsid w:val="0050452E"/>
    <w:rsid w:val="00522B4D"/>
    <w:rsid w:val="005578CA"/>
    <w:rsid w:val="005578FF"/>
    <w:rsid w:val="0062388D"/>
    <w:rsid w:val="006241C3"/>
    <w:rsid w:val="0062661D"/>
    <w:rsid w:val="006378F4"/>
    <w:rsid w:val="00661981"/>
    <w:rsid w:val="00664673"/>
    <w:rsid w:val="006A2FEF"/>
    <w:rsid w:val="006E01D4"/>
    <w:rsid w:val="006F2AC0"/>
    <w:rsid w:val="00746071"/>
    <w:rsid w:val="00750A51"/>
    <w:rsid w:val="007801BD"/>
    <w:rsid w:val="007A62BE"/>
    <w:rsid w:val="007D6814"/>
    <w:rsid w:val="007E4E1D"/>
    <w:rsid w:val="008035FB"/>
    <w:rsid w:val="0083045C"/>
    <w:rsid w:val="00850F63"/>
    <w:rsid w:val="008B5430"/>
    <w:rsid w:val="00922A18"/>
    <w:rsid w:val="00933320"/>
    <w:rsid w:val="0093534E"/>
    <w:rsid w:val="009423BD"/>
    <w:rsid w:val="009E21C3"/>
    <w:rsid w:val="009F5757"/>
    <w:rsid w:val="00A219A0"/>
    <w:rsid w:val="00A3227D"/>
    <w:rsid w:val="00AA3041"/>
    <w:rsid w:val="00AB618B"/>
    <w:rsid w:val="00AC2EAC"/>
    <w:rsid w:val="00AD79DA"/>
    <w:rsid w:val="00AF3A26"/>
    <w:rsid w:val="00B02B6F"/>
    <w:rsid w:val="00B038D8"/>
    <w:rsid w:val="00B11805"/>
    <w:rsid w:val="00B22990"/>
    <w:rsid w:val="00B628B3"/>
    <w:rsid w:val="00B727A8"/>
    <w:rsid w:val="00B905B3"/>
    <w:rsid w:val="00BF1275"/>
    <w:rsid w:val="00C31FD5"/>
    <w:rsid w:val="00C60D87"/>
    <w:rsid w:val="00C86A0C"/>
    <w:rsid w:val="00C910E3"/>
    <w:rsid w:val="00CF5E42"/>
    <w:rsid w:val="00D005EE"/>
    <w:rsid w:val="00D124F8"/>
    <w:rsid w:val="00D17942"/>
    <w:rsid w:val="00D930B2"/>
    <w:rsid w:val="00E52DF4"/>
    <w:rsid w:val="00E60E66"/>
    <w:rsid w:val="00E61D8E"/>
    <w:rsid w:val="00E940EE"/>
    <w:rsid w:val="00EB4CB1"/>
    <w:rsid w:val="00EF0082"/>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F63"/>
    <w:pPr>
      <w:spacing w:line="256" w:lineRule="auto"/>
    </w:pPr>
    <w:rPr>
      <w:kern w:val="2"/>
      <w14:ligatures w14:val="standardContextual"/>
    </w:rPr>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6F2AC0"/>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6F2AC0"/>
    <w:rPr>
      <w:rFonts w:ascii="Lato" w:hAnsi="Lato"/>
      <w:b/>
      <w:noProof/>
      <w:color w:val="D3BCCC"/>
      <w:kern w:val="2"/>
      <w:sz w:val="72"/>
      <w14:ligatures w14:val="standardContextual"/>
    </w:rPr>
  </w:style>
  <w:style w:type="table" w:styleId="PlainTable1">
    <w:name w:val="Plain Table 1"/>
    <w:basedOn w:val="TableNormal"/>
    <w:uiPriority w:val="41"/>
    <w:rsid w:val="00242F63"/>
    <w:pPr>
      <w:spacing w:after="0" w:line="240" w:lineRule="auto"/>
    </w:pPr>
    <w:rPr>
      <w:kern w:val="2"/>
      <w:sz w:val="24"/>
      <w:szCs w:val="24"/>
      <w14:ligatures w14:val="standardContextu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6431">
      <w:bodyDiv w:val="1"/>
      <w:marLeft w:val="0"/>
      <w:marRight w:val="0"/>
      <w:marTop w:val="0"/>
      <w:marBottom w:val="0"/>
      <w:divBdr>
        <w:top w:val="none" w:sz="0" w:space="0" w:color="auto"/>
        <w:left w:val="none" w:sz="0" w:space="0" w:color="auto"/>
        <w:bottom w:val="none" w:sz="0" w:space="0" w:color="auto"/>
        <w:right w:val="none" w:sz="0" w:space="0" w:color="auto"/>
      </w:divBdr>
    </w:div>
    <w:div w:id="202206608">
      <w:bodyDiv w:val="1"/>
      <w:marLeft w:val="0"/>
      <w:marRight w:val="0"/>
      <w:marTop w:val="0"/>
      <w:marBottom w:val="0"/>
      <w:divBdr>
        <w:top w:val="none" w:sz="0" w:space="0" w:color="auto"/>
        <w:left w:val="none" w:sz="0" w:space="0" w:color="auto"/>
        <w:bottom w:val="none" w:sz="0" w:space="0" w:color="auto"/>
        <w:right w:val="none" w:sz="0" w:space="0" w:color="auto"/>
      </w:divBdr>
    </w:div>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1930459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473673751">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48393433">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045135015">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outgoing</cp:lastModifiedBy>
  <cp:revision>2</cp:revision>
  <dcterms:created xsi:type="dcterms:W3CDTF">2026-03-04T11:38:00Z</dcterms:created>
  <dcterms:modified xsi:type="dcterms:W3CDTF">2026-03-04T11:38:00Z</dcterms:modified>
</cp:coreProperties>
</file>