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C7EB" w14:textId="2A8D0EDB" w:rsidR="00835F24" w:rsidRDefault="00835F24">
      <w:pPr>
        <w:jc w:val="center"/>
      </w:pPr>
    </w:p>
    <w:p w14:paraId="7ECA777B" w14:textId="77777777" w:rsidR="00835F24" w:rsidRPr="006F4193" w:rsidRDefault="00000000" w:rsidP="006F4193">
      <w:pPr>
        <w:pStyle w:val="A1"/>
        <w:bidi/>
        <w:spacing w:line="240" w:lineRule="auto"/>
        <w:rPr>
          <w:rFonts w:ascii="Times New Roman" w:eastAsia="Times New Roman" w:hAnsi="Times New Roman" w:cs="Times New Roman"/>
          <w:bCs/>
          <w:noProof w:val="0"/>
          <w:color w:val="auto"/>
          <w:kern w:val="0"/>
          <w:sz w:val="34"/>
          <w:szCs w:val="34"/>
          <w14:ligatures w14:val="none"/>
        </w:rPr>
      </w:pPr>
      <w:proofErr w:type="spellStart"/>
      <w:r w:rsidRPr="006F4193">
        <w:rPr>
          <w:rFonts w:ascii="Times New Roman" w:eastAsia="Times New Roman" w:hAnsi="Times New Roman" w:cs="Times New Roman"/>
          <w:bCs/>
          <w:noProof w:val="0"/>
          <w:color w:val="auto"/>
          <w:kern w:val="0"/>
          <w:sz w:val="34"/>
          <w:szCs w:val="34"/>
          <w14:ligatures w14:val="none"/>
        </w:rPr>
        <w:t>الحلقة</w:t>
      </w:r>
      <w:proofErr w:type="spellEnd"/>
      <w:r w:rsidRPr="006F4193">
        <w:rPr>
          <w:rFonts w:ascii="Times New Roman" w:eastAsia="Times New Roman" w:hAnsi="Times New Roman" w:cs="Times New Roman"/>
          <w:bCs/>
          <w:noProof w:val="0"/>
          <w:color w:val="auto"/>
          <w:kern w:val="0"/>
          <w:sz w:val="34"/>
          <w:szCs w:val="34"/>
          <w14:ligatures w14:val="none"/>
        </w:rPr>
        <w:t xml:space="preserve"> </w:t>
      </w:r>
      <w:proofErr w:type="spellStart"/>
      <w:r w:rsidRPr="006F4193">
        <w:rPr>
          <w:rFonts w:ascii="Times New Roman" w:eastAsia="Times New Roman" w:hAnsi="Times New Roman" w:cs="Times New Roman"/>
          <w:bCs/>
          <w:noProof w:val="0"/>
          <w:color w:val="auto"/>
          <w:kern w:val="0"/>
          <w:sz w:val="34"/>
          <w:szCs w:val="34"/>
          <w14:ligatures w14:val="none"/>
        </w:rPr>
        <w:t>الاسبانية</w:t>
      </w:r>
      <w:proofErr w:type="spellEnd"/>
      <w:r w:rsidRPr="006F4193">
        <w:rPr>
          <w:rFonts w:ascii="Times New Roman" w:eastAsia="Times New Roman" w:hAnsi="Times New Roman" w:cs="Times New Roman"/>
          <w:bCs/>
          <w:noProof w:val="0"/>
          <w:color w:val="auto"/>
          <w:kern w:val="0"/>
          <w:sz w:val="34"/>
          <w:szCs w:val="34"/>
          <w14:ligatures w14:val="none"/>
        </w:rPr>
        <w:t xml:space="preserve"> </w:t>
      </w:r>
    </w:p>
    <w:p w14:paraId="209F8BB2" w14:textId="3CFF69CA" w:rsidR="006F4193" w:rsidRPr="006F4193" w:rsidRDefault="006F4193" w:rsidP="006F4193">
      <w:pPr>
        <w:pStyle w:val="A1"/>
        <w:bidi/>
        <w:spacing w:line="240" w:lineRule="auto"/>
        <w:rPr>
          <w:rFonts w:ascii="Times New Roman" w:eastAsia="Times New Roman" w:hAnsi="Times New Roman" w:cs="Times New Roman"/>
          <w:bCs/>
          <w:noProof w:val="0"/>
          <w:color w:val="auto"/>
          <w:kern w:val="0"/>
          <w:sz w:val="34"/>
          <w:szCs w:val="34"/>
          <w14:ligatures w14:val="none"/>
        </w:rPr>
      </w:pPr>
      <w:r w:rsidRPr="006F4193">
        <w:rPr>
          <w:rFonts w:ascii="Times New Roman" w:eastAsia="Times New Roman" w:hAnsi="Times New Roman" w:cs="Times New Roman"/>
          <w:bCs/>
          <w:noProof w:val="0"/>
          <w:color w:val="auto"/>
          <w:kern w:val="0"/>
          <w:sz w:val="34"/>
          <w:szCs w:val="34"/>
          <w14:ligatures w14:val="none"/>
        </w:rPr>
        <w:t>Spanish Ring </w:t>
      </w:r>
    </w:p>
    <w:p w14:paraId="3BDF359E" w14:textId="77777777" w:rsidR="006F4193" w:rsidRPr="006F4193" w:rsidRDefault="006F4193" w:rsidP="006F4193">
      <w:pPr>
        <w:pStyle w:val="A1"/>
        <w:bidi/>
        <w:spacing w:line="240" w:lineRule="auto"/>
        <w:rPr>
          <w:rFonts w:ascii="Times New Roman" w:eastAsia="Times New Roman" w:hAnsi="Times New Roman" w:cs="Times New Roman"/>
          <w:bCs/>
          <w:noProof w:val="0"/>
          <w:color w:val="auto"/>
          <w:kern w:val="0"/>
          <w:sz w:val="34"/>
          <w:szCs w:val="34"/>
          <w14:ligatures w14:val="none"/>
        </w:rPr>
      </w:pPr>
      <w:r w:rsidRPr="006F4193">
        <w:rPr>
          <w:rFonts w:ascii="Times New Roman" w:eastAsia="Times New Roman" w:hAnsi="Times New Roman" w:cs="Times New Roman" w:hint="cs"/>
          <w:bCs/>
          <w:noProof w:val="0"/>
          <w:color w:val="auto"/>
          <w:kern w:val="0"/>
          <w:sz w:val="34"/>
          <w:szCs w:val="34"/>
          <w:rtl/>
          <w14:ligatures w14:val="none"/>
        </w:rPr>
        <w:t xml:space="preserve">كود الرحلة: </w:t>
      </w:r>
      <w:r w:rsidRPr="006F4193">
        <w:rPr>
          <w:rFonts w:ascii="Times New Roman" w:eastAsia="Times New Roman" w:hAnsi="Times New Roman" w:cs="Times New Roman"/>
          <w:bCs/>
          <w:noProof w:val="0"/>
          <w:color w:val="auto"/>
          <w:kern w:val="0"/>
          <w:sz w:val="34"/>
          <w:szCs w:val="34"/>
          <w14:ligatures w14:val="none"/>
        </w:rPr>
        <w:t>2601988</w:t>
      </w:r>
    </w:p>
    <w:p w14:paraId="7805341B" w14:textId="50F4D7C0" w:rsidR="006F4193" w:rsidRPr="006F4193" w:rsidRDefault="006F4193" w:rsidP="006F4193">
      <w:pPr>
        <w:pStyle w:val="A1"/>
        <w:bidi/>
        <w:spacing w:line="240" w:lineRule="auto"/>
        <w:rPr>
          <w:rFonts w:ascii="Amasis MT Pro" w:eastAsia="Times New Roman" w:hAnsi="Amasis MT Pro" w:cs="Times New Roman"/>
          <w:b w:val="0"/>
          <w:noProof w:val="0"/>
          <w:color w:val="auto"/>
          <w:kern w:val="0"/>
          <w:sz w:val="26"/>
          <w:szCs w:val="26"/>
          <w:rtl/>
          <w:lang w:bidi="ar-JO"/>
          <w14:ligatures w14:val="none"/>
        </w:rPr>
      </w:pPr>
      <w:hyperlink r:id="rId7" w:history="1">
        <w:r w:rsidRPr="006F4193">
          <w:rPr>
            <w:rStyle w:val="Hyperlink"/>
            <w:rFonts w:ascii="Amasis MT Pro" w:eastAsia="Times New Roman" w:hAnsi="Amasis MT Pro" w:cs="Times New Roman"/>
            <w:b w:val="0"/>
            <w:noProof w:val="0"/>
            <w:kern w:val="0"/>
            <w:sz w:val="26"/>
            <w:szCs w:val="26"/>
            <w:lang w:bidi="ar-JO"/>
            <w14:ligatures w14:val="none"/>
          </w:rPr>
          <w:t>https://www.europamundo.com/eng/tour_menu.aspx?em_search=y&amp;rutaid=1988&amp;temp=2026</w:t>
        </w:r>
      </w:hyperlink>
    </w:p>
    <w:p w14:paraId="0F7410B7" w14:textId="77777777" w:rsidR="006F4193" w:rsidRPr="006F4193" w:rsidRDefault="006F4193" w:rsidP="006F4193">
      <w:pPr>
        <w:pStyle w:val="A1"/>
        <w:bidi/>
        <w:spacing w:line="240" w:lineRule="auto"/>
        <w:rPr>
          <w:rFonts w:ascii="Amasis MT Pro" w:eastAsia="Times New Roman" w:hAnsi="Amasis MT Pro" w:cs="Times New Roman"/>
          <w:bCs/>
          <w:noProof w:val="0"/>
          <w:color w:val="auto"/>
          <w:kern w:val="0"/>
          <w:sz w:val="34"/>
          <w:szCs w:val="34"/>
          <w:lang w:bidi="ar-JO"/>
          <w14:ligatures w14:val="none"/>
        </w:rPr>
      </w:pPr>
    </w:p>
    <w:p w14:paraId="0F788C3A" w14:textId="641BEF17" w:rsidR="00835F24" w:rsidRPr="006F4193" w:rsidRDefault="006F4193" w:rsidP="006F4193">
      <w:pPr>
        <w:widowControl w:val="0"/>
        <w:bidi/>
        <w:rPr>
          <w:rFonts w:asciiTheme="minorHAnsi" w:eastAsia="Arial" w:hAnsiTheme="minorHAnsi" w:cstheme="minorHAnsi"/>
          <w:sz w:val="22"/>
          <w:szCs w:val="22"/>
        </w:rPr>
      </w:pPr>
      <w:r>
        <w:rPr>
          <w:rFonts w:asciiTheme="minorHAnsi" w:eastAsiaTheme="minorHAnsi" w:hAnsiTheme="minorHAnsi" w:cstheme="minorHAnsi" w:hint="cs"/>
          <w:b/>
          <w:bCs/>
          <w:color w:val="002060"/>
          <w:sz w:val="22"/>
          <w:szCs w:val="22"/>
          <w:rtl/>
        </w:rPr>
        <w:t xml:space="preserve">اليوم الأول: </w:t>
      </w:r>
      <w:r w:rsidR="00000000" w:rsidRPr="006F4193">
        <w:rPr>
          <w:rFonts w:asciiTheme="minorHAnsi" w:eastAsiaTheme="minorHAnsi" w:hAnsiTheme="minorHAnsi" w:cstheme="minorHAnsi"/>
          <w:b/>
          <w:bCs/>
          <w:color w:val="002060"/>
          <w:sz w:val="22"/>
          <w:szCs w:val="22"/>
          <w:rtl/>
        </w:rPr>
        <w:t>المطار - فندق مدريد</w:t>
      </w:r>
      <w:r w:rsidR="00000000" w:rsidRPr="006F4193">
        <w:rPr>
          <w:rFonts w:asciiTheme="minorHAnsi" w:eastAsia="Arial" w:hAnsiTheme="minorHAnsi" w:cstheme="minorHAnsi"/>
          <w:sz w:val="22"/>
          <w:szCs w:val="22"/>
          <w:rtl/>
        </w:rPr>
        <w:br/>
      </w:r>
      <w:r w:rsidR="00000000" w:rsidRPr="006F4193">
        <w:rPr>
          <w:rFonts w:asciiTheme="minorHAnsi" w:eastAsia="Arial" w:hAnsiTheme="minorHAnsi" w:cstheme="minorHAnsi"/>
          <w:sz w:val="22"/>
          <w:szCs w:val="22"/>
          <w:rtl/>
        </w:rPr>
        <w:br/>
        <w:t xml:space="preserve">الوصول الى المطار - استقبال عن طريق مندوبنا ونقل الى الفندق بسيارة خاصة - نقدم لكم خدمة توصيل ذهاب وعودة في مساء هذا اليوم الى وسط المدينة - لمعرفة وقت الجولة القادمة سوف تجدوا المعلومات على لوحة الإعلانات في استقبال الفندق </w:t>
      </w:r>
    </w:p>
    <w:p w14:paraId="1EA84558" w14:textId="056948B5" w:rsidR="00835F24" w:rsidRPr="006F4193" w:rsidRDefault="00000000" w:rsidP="006F4193">
      <w:pPr>
        <w:widowControl w:val="0"/>
        <w:bidi/>
        <w:rPr>
          <w:rFonts w:asciiTheme="minorHAnsi" w:eastAsia="Arial" w:hAnsiTheme="minorHAnsi" w:cstheme="minorHAnsi"/>
          <w:sz w:val="22"/>
          <w:szCs w:val="22"/>
        </w:rPr>
      </w:pPr>
      <w:r w:rsidRPr="006F4193">
        <w:rPr>
          <w:rFonts w:asciiTheme="minorHAnsi" w:eastAsia="Arial" w:hAnsiTheme="minorHAnsi" w:cstheme="minorHAnsi"/>
          <w:sz w:val="22"/>
          <w:szCs w:val="22"/>
          <w:rtl/>
        </w:rPr>
        <w:br/>
      </w:r>
      <w:r w:rsidR="006F4193">
        <w:rPr>
          <w:rFonts w:asciiTheme="minorHAnsi" w:eastAsiaTheme="minorHAnsi" w:hAnsiTheme="minorHAnsi" w:cstheme="minorHAnsi" w:hint="cs"/>
          <w:b/>
          <w:bCs/>
          <w:color w:val="002060"/>
          <w:sz w:val="22"/>
          <w:szCs w:val="22"/>
          <w:rtl/>
        </w:rPr>
        <w:t xml:space="preserve">اليوم الثاني: </w:t>
      </w:r>
      <w:r w:rsidRPr="006F4193">
        <w:rPr>
          <w:rFonts w:asciiTheme="minorHAnsi" w:eastAsiaTheme="minorHAnsi" w:hAnsiTheme="minorHAnsi" w:cstheme="minorHAnsi"/>
          <w:b/>
          <w:bCs/>
          <w:color w:val="002060"/>
          <w:sz w:val="22"/>
          <w:szCs w:val="22"/>
          <w:rtl/>
        </w:rPr>
        <w:t>جولة مدينة مدريد</w:t>
      </w:r>
      <w:r w:rsidRPr="006F4193">
        <w:rPr>
          <w:rFonts w:asciiTheme="minorHAnsi" w:eastAsiaTheme="minorHAnsi" w:hAnsiTheme="minorHAnsi" w:cstheme="minorHAnsi"/>
          <w:b/>
          <w:bCs/>
          <w:color w:val="002060"/>
          <w:sz w:val="22"/>
          <w:szCs w:val="22"/>
          <w:rtl/>
        </w:rPr>
        <w:br/>
      </w:r>
      <w:r w:rsidRPr="006F4193">
        <w:rPr>
          <w:rFonts w:asciiTheme="minorHAnsi" w:eastAsia="Arial" w:hAnsiTheme="minorHAnsi" w:cstheme="minorHAnsi"/>
          <w:sz w:val="22"/>
          <w:szCs w:val="22"/>
          <w:rtl/>
        </w:rPr>
        <w:br/>
        <w:t>نقوم بجولة مع دليل سياحي لاهم معالم مدريد (باسيو ديل برادو - بوابة القلعة - الساحة الكبيرة - ساحة كولون - حديقة الريتيرو وهى واحة جميلة وسط المدينة - بحيرة وقصر الكريستال) بالإضافة لملعب سانتياجو برنابيو الخاص بريال مدريد ، وفي المساء توصيل وعودة للفندق</w:t>
      </w:r>
    </w:p>
    <w:p w14:paraId="38790441" w14:textId="2BEB4991" w:rsidR="00835F24" w:rsidRPr="006F4193" w:rsidRDefault="00000000" w:rsidP="006F4193">
      <w:pPr>
        <w:widowControl w:val="0"/>
        <w:bidi/>
        <w:rPr>
          <w:rFonts w:asciiTheme="minorHAnsi" w:eastAsia="Arial" w:hAnsiTheme="minorHAnsi" w:cstheme="minorHAnsi"/>
          <w:sz w:val="22"/>
          <w:szCs w:val="22"/>
        </w:rPr>
      </w:pPr>
      <w:r w:rsidRPr="006F4193">
        <w:rPr>
          <w:rFonts w:asciiTheme="minorHAnsi" w:eastAsia="Arial" w:hAnsiTheme="minorHAnsi" w:cstheme="minorHAnsi"/>
          <w:sz w:val="22"/>
          <w:szCs w:val="22"/>
          <w:rtl/>
        </w:rPr>
        <w:br/>
      </w:r>
      <w:r w:rsidR="006F4193">
        <w:rPr>
          <w:rFonts w:asciiTheme="minorHAnsi" w:eastAsiaTheme="minorHAnsi" w:hAnsiTheme="minorHAnsi" w:cstheme="minorHAnsi" w:hint="cs"/>
          <w:b/>
          <w:bCs/>
          <w:color w:val="002060"/>
          <w:sz w:val="22"/>
          <w:szCs w:val="22"/>
          <w:rtl/>
        </w:rPr>
        <w:t xml:space="preserve">اليوم الثالث:  </w:t>
      </w:r>
      <w:r w:rsidRPr="006F4193">
        <w:rPr>
          <w:rFonts w:asciiTheme="minorHAnsi" w:eastAsiaTheme="minorHAnsi" w:hAnsiTheme="minorHAnsi" w:cstheme="minorHAnsi"/>
          <w:b/>
          <w:bCs/>
          <w:color w:val="002060"/>
          <w:sz w:val="22"/>
          <w:szCs w:val="22"/>
          <w:rtl/>
        </w:rPr>
        <w:t>مدريد - سرقسطة - بوبليت - برشلونة</w:t>
      </w:r>
      <w:r w:rsidRPr="006F4193">
        <w:rPr>
          <w:rFonts w:asciiTheme="minorHAnsi" w:eastAsia="Arial" w:hAnsiTheme="minorHAnsi" w:cstheme="minorHAnsi"/>
          <w:sz w:val="22"/>
          <w:szCs w:val="22"/>
          <w:rtl/>
        </w:rPr>
        <w:br/>
      </w:r>
      <w:r w:rsidRPr="006F4193">
        <w:rPr>
          <w:rFonts w:asciiTheme="minorHAnsi" w:eastAsia="Arial" w:hAnsiTheme="minorHAnsi" w:cstheme="minorHAnsi"/>
          <w:sz w:val="22"/>
          <w:szCs w:val="22"/>
          <w:rtl/>
        </w:rPr>
        <w:br/>
        <w:t>نغادر مدريد في الصباح الباكر ونتجه الى أراغون ستكون محطتنا الأولى في سرقسطة لنستمتع بمشاهدة كاتدرائية بازيليكا سيدة العمود الرائعة. ثم سنتوجه إلى دير بوبليت الهادئ - ثم نشق طريقنا الى مدينة برشلونة ونصل في فترة ما بعد الظهيرة</w:t>
      </w:r>
    </w:p>
    <w:p w14:paraId="00A40224" w14:textId="77777777" w:rsidR="006F4193" w:rsidRDefault="00000000" w:rsidP="006F4193">
      <w:pPr>
        <w:widowControl w:val="0"/>
        <w:bidi/>
        <w:rPr>
          <w:rFonts w:asciiTheme="minorHAnsi" w:eastAsiaTheme="minorHAnsi" w:hAnsiTheme="minorHAnsi" w:cstheme="minorHAnsi"/>
          <w:b/>
          <w:bCs/>
          <w:color w:val="002060"/>
          <w:sz w:val="22"/>
          <w:szCs w:val="22"/>
          <w:rtl/>
        </w:rPr>
      </w:pPr>
      <w:r w:rsidRPr="006F4193">
        <w:rPr>
          <w:rFonts w:asciiTheme="minorHAnsi" w:eastAsia="Arial" w:hAnsiTheme="minorHAnsi" w:cstheme="minorHAnsi"/>
          <w:sz w:val="22"/>
          <w:szCs w:val="22"/>
          <w:rtl/>
        </w:rPr>
        <w:br/>
      </w:r>
      <w:r w:rsidR="006F4193">
        <w:rPr>
          <w:rFonts w:asciiTheme="minorHAnsi" w:eastAsiaTheme="minorHAnsi" w:hAnsiTheme="minorHAnsi" w:cstheme="minorHAnsi" w:hint="cs"/>
          <w:b/>
          <w:bCs/>
          <w:color w:val="002060"/>
          <w:sz w:val="22"/>
          <w:szCs w:val="22"/>
          <w:rtl/>
        </w:rPr>
        <w:t xml:space="preserve">اليوم الرابع:  </w:t>
      </w:r>
      <w:r w:rsidRPr="006F4193">
        <w:rPr>
          <w:rFonts w:asciiTheme="minorHAnsi" w:eastAsiaTheme="minorHAnsi" w:hAnsiTheme="minorHAnsi" w:cstheme="minorHAnsi"/>
          <w:b/>
          <w:bCs/>
          <w:color w:val="002060"/>
          <w:sz w:val="22"/>
          <w:szCs w:val="22"/>
          <w:rtl/>
        </w:rPr>
        <w:t>جولة مدينة برشلونة</w:t>
      </w:r>
    </w:p>
    <w:p w14:paraId="15A50FCD" w14:textId="2EF2CFC8" w:rsidR="00835F24" w:rsidRPr="006F4193" w:rsidRDefault="00000000" w:rsidP="006F4193">
      <w:pPr>
        <w:widowControl w:val="0"/>
        <w:bidi/>
        <w:rPr>
          <w:rFonts w:asciiTheme="minorHAnsi" w:eastAsia="Arial" w:hAnsiTheme="minorHAnsi" w:cstheme="minorHAnsi"/>
          <w:sz w:val="22"/>
          <w:szCs w:val="22"/>
        </w:rPr>
      </w:pPr>
      <w:r w:rsidRPr="006F4193">
        <w:rPr>
          <w:rFonts w:asciiTheme="minorHAnsi" w:eastAsia="Arial" w:hAnsiTheme="minorHAnsi" w:cstheme="minorHAnsi"/>
          <w:sz w:val="22"/>
          <w:szCs w:val="22"/>
          <w:rtl/>
        </w:rPr>
        <w:br/>
        <w:t>فى الصباح سنبدأ جولة بانورامية فى برشلونة وهى واحدة من أشهر المدن الأوروبية تشتهر المدينة بالحياة النابضة التي تقع على طول البحر الأبيض المتوسط والهندسة المعمارية الحديثة وشارع الرامبلاس وتاريخها الغنى. تنتهي الجولة في ماريماغنوم وهو مجمع ترفيهي ومطاعم عصري يقع على شاطئ البحر بجوار ساحة كولومبوس حيث يمكنكم التنزه في هذه المنطقة الحيوية. فترة ما بعد الظهر حرة ثم العودة إلى الفندق في نهاية اليوم</w:t>
      </w:r>
    </w:p>
    <w:p w14:paraId="785BEB4F" w14:textId="7717F65E" w:rsidR="00835F24" w:rsidRPr="006F4193" w:rsidRDefault="00000000" w:rsidP="006F4193">
      <w:pPr>
        <w:widowControl w:val="0"/>
        <w:bidi/>
        <w:rPr>
          <w:rFonts w:asciiTheme="minorHAnsi" w:eastAsia="Arial" w:hAnsiTheme="minorHAnsi" w:cstheme="minorHAnsi"/>
          <w:sz w:val="22"/>
          <w:szCs w:val="22"/>
        </w:rPr>
      </w:pPr>
      <w:r w:rsidRPr="006F4193">
        <w:rPr>
          <w:rFonts w:asciiTheme="minorHAnsi" w:eastAsia="Arial" w:hAnsiTheme="minorHAnsi" w:cstheme="minorHAnsi"/>
          <w:sz w:val="22"/>
          <w:szCs w:val="22"/>
          <w:rtl/>
        </w:rPr>
        <w:br/>
      </w:r>
      <w:r w:rsidR="006F4193">
        <w:rPr>
          <w:rFonts w:asciiTheme="minorHAnsi" w:eastAsiaTheme="minorHAnsi" w:hAnsiTheme="minorHAnsi" w:cstheme="minorHAnsi" w:hint="cs"/>
          <w:b/>
          <w:bCs/>
          <w:color w:val="002060"/>
          <w:sz w:val="22"/>
          <w:szCs w:val="22"/>
          <w:rtl/>
        </w:rPr>
        <w:t xml:space="preserve">اليوم الخامس:  </w:t>
      </w:r>
      <w:r w:rsidRPr="006F4193">
        <w:rPr>
          <w:rFonts w:asciiTheme="minorHAnsi" w:eastAsiaTheme="minorHAnsi" w:hAnsiTheme="minorHAnsi" w:cstheme="minorHAnsi"/>
          <w:b/>
          <w:bCs/>
          <w:color w:val="002060"/>
          <w:sz w:val="22"/>
          <w:szCs w:val="22"/>
          <w:rtl/>
        </w:rPr>
        <w:t>برشلونة - بينيسكولا - فالنسيا</w:t>
      </w:r>
      <w:r w:rsidRPr="006F4193">
        <w:rPr>
          <w:rFonts w:asciiTheme="minorHAnsi" w:eastAsia="Arial" w:hAnsiTheme="minorHAnsi" w:cstheme="minorHAnsi"/>
          <w:sz w:val="22"/>
          <w:szCs w:val="22"/>
          <w:rtl/>
        </w:rPr>
        <w:br/>
      </w:r>
      <w:r w:rsidRPr="006F4193">
        <w:rPr>
          <w:rFonts w:asciiTheme="minorHAnsi" w:eastAsia="Arial" w:hAnsiTheme="minorHAnsi" w:cstheme="minorHAnsi"/>
          <w:sz w:val="22"/>
          <w:szCs w:val="22"/>
          <w:rtl/>
        </w:rPr>
        <w:br/>
        <w:t>برشلونة – بينيسكولا – فلنسيا  سنسافر جنوبا على طول ساحل البحر الأبيض المتوسط ونتوقف في بينيسكولا وهي مدينة ساحرة محاطة بأسوار وشواطئ خلابة حيث ستتاح لكم فرصة للتجول. سنواصل رحلتنا إلى فالنسيا ونصل إليها وقت الغداء تقريبا. في فترة ما بعد الظهر ستستمتعون بجولة مع مرشد سياحي في هذه المدينة الساحلية على ساحل بلاد الشام والتي تتمتع بتاريخ يمتد لأكثر من 2000 عام. بعد الجولة سيكون لديكم وقت حر للاستكشاف على راحتكم</w:t>
      </w:r>
    </w:p>
    <w:p w14:paraId="795F2C9B" w14:textId="7B7D5066" w:rsidR="00835F24" w:rsidRPr="006F4193" w:rsidRDefault="00000000" w:rsidP="006F4193">
      <w:pPr>
        <w:widowControl w:val="0"/>
        <w:bidi/>
        <w:rPr>
          <w:rFonts w:asciiTheme="minorHAnsi" w:eastAsia="Arial" w:hAnsiTheme="minorHAnsi" w:cstheme="minorHAnsi"/>
          <w:sz w:val="22"/>
          <w:szCs w:val="22"/>
        </w:rPr>
      </w:pPr>
      <w:r w:rsidRPr="006F4193">
        <w:rPr>
          <w:rFonts w:asciiTheme="minorHAnsi" w:eastAsia="Arial" w:hAnsiTheme="minorHAnsi" w:cstheme="minorHAnsi"/>
          <w:sz w:val="22"/>
          <w:szCs w:val="22"/>
          <w:rtl/>
        </w:rPr>
        <w:br/>
      </w:r>
      <w:r w:rsidR="006F4193">
        <w:rPr>
          <w:rFonts w:asciiTheme="minorHAnsi" w:eastAsiaTheme="minorHAnsi" w:hAnsiTheme="minorHAnsi" w:cstheme="minorHAnsi" w:hint="cs"/>
          <w:b/>
          <w:bCs/>
          <w:color w:val="002060"/>
          <w:sz w:val="22"/>
          <w:szCs w:val="22"/>
          <w:rtl/>
        </w:rPr>
        <w:t xml:space="preserve">اليوم السادس:  </w:t>
      </w:r>
      <w:r w:rsidRPr="006F4193">
        <w:rPr>
          <w:rFonts w:asciiTheme="minorHAnsi" w:eastAsiaTheme="minorHAnsi" w:hAnsiTheme="minorHAnsi" w:cstheme="minorHAnsi"/>
          <w:b/>
          <w:bCs/>
          <w:color w:val="002060"/>
          <w:sz w:val="22"/>
          <w:szCs w:val="22"/>
          <w:rtl/>
        </w:rPr>
        <w:t>فالنسيا - اليكانتي - غواديكس - غرناطة</w:t>
      </w:r>
      <w:r w:rsidRPr="006F4193">
        <w:rPr>
          <w:rFonts w:asciiTheme="minorHAnsi" w:eastAsia="Arial" w:hAnsiTheme="minorHAnsi" w:cstheme="minorHAnsi"/>
          <w:sz w:val="22"/>
          <w:szCs w:val="22"/>
          <w:rtl/>
        </w:rPr>
        <w:br/>
      </w:r>
      <w:r w:rsidRPr="006F4193">
        <w:rPr>
          <w:rFonts w:asciiTheme="minorHAnsi" w:eastAsia="Arial" w:hAnsiTheme="minorHAnsi" w:cstheme="minorHAnsi"/>
          <w:sz w:val="22"/>
          <w:szCs w:val="22"/>
          <w:rtl/>
        </w:rPr>
        <w:br/>
        <w:t>نواصل رحلتنا عبر مناظر طبيعية خلابة نصل أليكانتي المدينة المطلة على البحر الأبيض المتوسط تجمع بين شواطئها الرملية الذهبية والأحياء التاريخية - وقت حر للتجول. ثم نواصل رحلتنا حتى نصل الأندلس ستكون محطتنا الأولى في غواديكس المشهورة بمنازلها الكهفية الفريدة حيث تجمع بين كاتدرائية عصر النهضة والأحياء التقليدية وإطلالات خلابة على جبال سييرا نيفادا. نواصل رحلتنا إلى غرناطة حيث نصل في وقت متأخر من بعد الظهر</w:t>
      </w:r>
    </w:p>
    <w:p w14:paraId="533F40B3" w14:textId="26061378" w:rsidR="00835F24" w:rsidRPr="006F4193" w:rsidRDefault="00000000" w:rsidP="006F4193">
      <w:pPr>
        <w:widowControl w:val="0"/>
        <w:bidi/>
        <w:rPr>
          <w:rFonts w:asciiTheme="minorHAnsi" w:eastAsia="Arial" w:hAnsiTheme="minorHAnsi" w:cstheme="minorHAnsi"/>
          <w:sz w:val="22"/>
          <w:szCs w:val="22"/>
        </w:rPr>
      </w:pPr>
      <w:r w:rsidRPr="006F4193">
        <w:rPr>
          <w:rFonts w:asciiTheme="minorHAnsi" w:eastAsia="Arial" w:hAnsiTheme="minorHAnsi" w:cstheme="minorHAnsi"/>
          <w:sz w:val="22"/>
          <w:szCs w:val="22"/>
          <w:rtl/>
        </w:rPr>
        <w:br/>
      </w:r>
      <w:r w:rsidR="006F4193">
        <w:rPr>
          <w:rFonts w:asciiTheme="minorHAnsi" w:eastAsiaTheme="minorHAnsi" w:hAnsiTheme="minorHAnsi" w:cstheme="minorHAnsi" w:hint="cs"/>
          <w:b/>
          <w:bCs/>
          <w:color w:val="002060"/>
          <w:sz w:val="22"/>
          <w:szCs w:val="22"/>
          <w:rtl/>
        </w:rPr>
        <w:t xml:space="preserve">اليوم السابع: </w:t>
      </w:r>
      <w:r w:rsidRPr="006F4193">
        <w:rPr>
          <w:rFonts w:asciiTheme="minorHAnsi" w:eastAsiaTheme="minorHAnsi" w:hAnsiTheme="minorHAnsi" w:cstheme="minorHAnsi"/>
          <w:b/>
          <w:bCs/>
          <w:color w:val="002060"/>
          <w:sz w:val="22"/>
          <w:szCs w:val="22"/>
          <w:rtl/>
        </w:rPr>
        <w:t>جولة مدينة غرناطة</w:t>
      </w:r>
      <w:r w:rsidRPr="006F4193">
        <w:rPr>
          <w:rFonts w:asciiTheme="minorHAnsi" w:eastAsia="Arial" w:hAnsiTheme="minorHAnsi" w:cstheme="minorHAnsi"/>
          <w:sz w:val="22"/>
          <w:szCs w:val="22"/>
          <w:rtl/>
        </w:rPr>
        <w:t xml:space="preserve"> </w:t>
      </w:r>
      <w:r w:rsidRPr="006F4193">
        <w:rPr>
          <w:rFonts w:asciiTheme="minorHAnsi" w:eastAsia="Arial" w:hAnsiTheme="minorHAnsi" w:cstheme="minorHAnsi"/>
          <w:sz w:val="22"/>
          <w:szCs w:val="22"/>
          <w:rtl/>
        </w:rPr>
        <w:br/>
      </w:r>
      <w:r w:rsidRPr="006F4193">
        <w:rPr>
          <w:rFonts w:asciiTheme="minorHAnsi" w:eastAsia="Arial" w:hAnsiTheme="minorHAnsi" w:cstheme="minorHAnsi"/>
          <w:sz w:val="22"/>
          <w:szCs w:val="22"/>
          <w:rtl/>
        </w:rPr>
        <w:br/>
        <w:t>سنقضي يوم كامل في غرناطة. يمكنكم استكشاف قصر الحمراء المهيب وحدائقه الخلابة. وفي فترة ما بعد الظهر سيكون لديك وقت حر لاكتشاف المدينة، بما في ذلك الكاتدرائية التي تضم أضرحة الملوك الكاثوليك</w:t>
      </w:r>
    </w:p>
    <w:p w14:paraId="3CA1FFC0" w14:textId="2261E608" w:rsidR="00835F24" w:rsidRPr="006F4193" w:rsidRDefault="00000000" w:rsidP="006F4193">
      <w:pPr>
        <w:widowControl w:val="0"/>
        <w:bidi/>
        <w:rPr>
          <w:rFonts w:asciiTheme="minorHAnsi" w:eastAsia="Arial" w:hAnsiTheme="minorHAnsi" w:cstheme="minorHAnsi"/>
          <w:sz w:val="22"/>
          <w:szCs w:val="22"/>
        </w:rPr>
      </w:pPr>
      <w:r w:rsidRPr="006F4193">
        <w:rPr>
          <w:rFonts w:asciiTheme="minorHAnsi" w:eastAsia="Arial" w:hAnsiTheme="minorHAnsi" w:cstheme="minorHAnsi"/>
          <w:sz w:val="22"/>
          <w:szCs w:val="22"/>
          <w:rtl/>
        </w:rPr>
        <w:br/>
      </w:r>
      <w:r w:rsidR="006F4193">
        <w:rPr>
          <w:rFonts w:asciiTheme="minorHAnsi" w:eastAsiaTheme="minorHAnsi" w:hAnsiTheme="minorHAnsi" w:cstheme="minorHAnsi" w:hint="cs"/>
          <w:b/>
          <w:bCs/>
          <w:color w:val="002060"/>
          <w:sz w:val="22"/>
          <w:szCs w:val="22"/>
          <w:rtl/>
        </w:rPr>
        <w:lastRenderedPageBreak/>
        <w:t xml:space="preserve">اليوم الثامن:  </w:t>
      </w:r>
      <w:r w:rsidRPr="006F4193">
        <w:rPr>
          <w:rFonts w:asciiTheme="minorHAnsi" w:eastAsiaTheme="minorHAnsi" w:hAnsiTheme="minorHAnsi" w:cstheme="minorHAnsi"/>
          <w:b/>
          <w:bCs/>
          <w:color w:val="002060"/>
          <w:sz w:val="22"/>
          <w:szCs w:val="22"/>
          <w:rtl/>
        </w:rPr>
        <w:t>غرناطة - نيرجا - مالقا - روندا - اشبيلية</w:t>
      </w:r>
      <w:r w:rsidRPr="006F4193">
        <w:rPr>
          <w:rFonts w:asciiTheme="minorHAnsi" w:eastAsia="Arial" w:hAnsiTheme="minorHAnsi" w:cstheme="minorHAnsi"/>
          <w:sz w:val="22"/>
          <w:szCs w:val="22"/>
          <w:rtl/>
        </w:rPr>
        <w:br/>
      </w:r>
      <w:r w:rsidRPr="006F4193">
        <w:rPr>
          <w:rFonts w:asciiTheme="minorHAnsi" w:eastAsia="Arial" w:hAnsiTheme="minorHAnsi" w:cstheme="minorHAnsi"/>
          <w:sz w:val="22"/>
          <w:szCs w:val="22"/>
          <w:rtl/>
        </w:rPr>
        <w:br/>
        <w:t>اليوم نغادر سلسلة جبال سييرا نيفادا ثم نواصل رحلتنا على طول ساحل البحر الأبيض المتوسط - نتوقف في نيرجا وهي مدينة ساحلية ساحرة ذات منحدرات شاهقة. ثم نتابع طريقنا إلى مالقا عاصمة كوستا ديل سول المدينة النابضة بالحياة والتي تتميز بمركزها التاريخي الجميل. وقت لتناول الغداء والتجول في مركز المدينة. بعد ذلك نتجه إلى جبال الأندلس ونصل إلى روندا وهي مدينة بيضاء خلابة تشتهر بمضيقها المذهل الذي يقسم المدينة إلى قسمين. نواصل رحلتنا إلى إشبيلية ونصل إليها في وقت متأخر من بعد الظهر</w:t>
      </w:r>
    </w:p>
    <w:p w14:paraId="2DDD31BB" w14:textId="2D8AC0BA" w:rsidR="00835F24" w:rsidRPr="006F4193" w:rsidRDefault="00000000" w:rsidP="006F4193">
      <w:pPr>
        <w:widowControl w:val="0"/>
        <w:bidi/>
        <w:rPr>
          <w:rFonts w:asciiTheme="minorHAnsi" w:eastAsia="Arial" w:hAnsiTheme="minorHAnsi" w:cstheme="minorHAnsi"/>
          <w:sz w:val="22"/>
          <w:szCs w:val="22"/>
        </w:rPr>
      </w:pPr>
      <w:r w:rsidRPr="006F4193">
        <w:rPr>
          <w:rFonts w:asciiTheme="minorHAnsi" w:eastAsia="Arial" w:hAnsiTheme="minorHAnsi" w:cstheme="minorHAnsi"/>
          <w:sz w:val="22"/>
          <w:szCs w:val="22"/>
          <w:rtl/>
        </w:rPr>
        <w:br/>
      </w:r>
      <w:r w:rsidR="006F4193">
        <w:rPr>
          <w:rFonts w:asciiTheme="minorHAnsi" w:eastAsiaTheme="minorHAnsi" w:hAnsiTheme="minorHAnsi" w:cstheme="minorHAnsi" w:hint="cs"/>
          <w:b/>
          <w:bCs/>
          <w:color w:val="002060"/>
          <w:sz w:val="22"/>
          <w:szCs w:val="22"/>
          <w:rtl/>
        </w:rPr>
        <w:t xml:space="preserve">اليوم التاسع:   </w:t>
      </w:r>
      <w:r w:rsidRPr="006F4193">
        <w:rPr>
          <w:rFonts w:asciiTheme="minorHAnsi" w:eastAsiaTheme="minorHAnsi" w:hAnsiTheme="minorHAnsi" w:cstheme="minorHAnsi"/>
          <w:b/>
          <w:bCs/>
          <w:color w:val="002060"/>
          <w:sz w:val="22"/>
          <w:szCs w:val="22"/>
          <w:rtl/>
        </w:rPr>
        <w:t>جولة مدينة اشبيلية</w:t>
      </w:r>
      <w:r w:rsidRPr="006F4193">
        <w:rPr>
          <w:rFonts w:asciiTheme="minorHAnsi" w:eastAsiaTheme="minorHAnsi" w:hAnsiTheme="minorHAnsi" w:cstheme="minorHAnsi"/>
          <w:b/>
          <w:bCs/>
          <w:color w:val="002060"/>
          <w:sz w:val="22"/>
          <w:szCs w:val="22"/>
          <w:rtl/>
        </w:rPr>
        <w:br/>
      </w:r>
      <w:r w:rsidRPr="006F4193">
        <w:rPr>
          <w:rFonts w:asciiTheme="minorHAnsi" w:eastAsia="Arial" w:hAnsiTheme="minorHAnsi" w:cstheme="minorHAnsi"/>
          <w:sz w:val="22"/>
          <w:szCs w:val="22"/>
          <w:rtl/>
        </w:rPr>
        <w:br/>
        <w:t>في الصباح ننطلق في جولة سياحية في مدينة إشبيلية حيث ستشاهدون الكاتدرائية وبرج خيرالدا الشهير وضفاف نهر الوادي الكبير وأحياء سانتا كروز وتريانا النابضة بالحياة. بعد الجولة استمتعوا برحلة هادئة بالقارب في نهر الوادي الكبير حيث ستشاهدون مناظر بانورامية خلابة</w:t>
      </w:r>
    </w:p>
    <w:p w14:paraId="19C9A9A1" w14:textId="08E061B7" w:rsidR="00835F24" w:rsidRPr="006F4193" w:rsidRDefault="00000000" w:rsidP="006F4193">
      <w:pPr>
        <w:widowControl w:val="0"/>
        <w:bidi/>
        <w:rPr>
          <w:rFonts w:asciiTheme="minorHAnsi" w:eastAsia="Arial" w:hAnsiTheme="minorHAnsi" w:cstheme="minorHAnsi"/>
          <w:sz w:val="22"/>
          <w:szCs w:val="22"/>
        </w:rPr>
      </w:pPr>
      <w:r w:rsidRPr="006F4193">
        <w:rPr>
          <w:rFonts w:asciiTheme="minorHAnsi" w:eastAsia="Arial" w:hAnsiTheme="minorHAnsi" w:cstheme="minorHAnsi"/>
          <w:sz w:val="22"/>
          <w:szCs w:val="22"/>
          <w:rtl/>
        </w:rPr>
        <w:br/>
      </w:r>
      <w:r w:rsidR="006F4193">
        <w:rPr>
          <w:rFonts w:asciiTheme="minorHAnsi" w:eastAsiaTheme="minorHAnsi" w:hAnsiTheme="minorHAnsi" w:cstheme="minorHAnsi" w:hint="cs"/>
          <w:b/>
          <w:bCs/>
          <w:color w:val="002060"/>
          <w:sz w:val="22"/>
          <w:szCs w:val="22"/>
          <w:rtl/>
        </w:rPr>
        <w:t xml:space="preserve">اليوم العاشر:   </w:t>
      </w:r>
      <w:r w:rsidRPr="006F4193">
        <w:rPr>
          <w:rFonts w:asciiTheme="minorHAnsi" w:eastAsiaTheme="minorHAnsi" w:hAnsiTheme="minorHAnsi" w:cstheme="minorHAnsi"/>
          <w:b/>
          <w:bCs/>
          <w:color w:val="002060"/>
          <w:sz w:val="22"/>
          <w:szCs w:val="22"/>
          <w:rtl/>
        </w:rPr>
        <w:t>اشبيلية - قرطبة - كونسيجرا - مدريد</w:t>
      </w:r>
      <w:r w:rsidRPr="006F4193">
        <w:rPr>
          <w:rFonts w:asciiTheme="minorHAnsi" w:eastAsia="Arial" w:hAnsiTheme="minorHAnsi" w:cstheme="minorHAnsi"/>
          <w:sz w:val="22"/>
          <w:szCs w:val="22"/>
          <w:rtl/>
        </w:rPr>
        <w:br/>
      </w:r>
      <w:r w:rsidRPr="006F4193">
        <w:rPr>
          <w:rFonts w:asciiTheme="minorHAnsi" w:eastAsia="Arial" w:hAnsiTheme="minorHAnsi" w:cstheme="minorHAnsi"/>
          <w:sz w:val="22"/>
          <w:szCs w:val="22"/>
          <w:rtl/>
        </w:rPr>
        <w:br/>
        <w:t>سنغادر إشبيلية متجهين عبر وادي الوادي الكبير إلى قرطبة المدينة الشهيرة بكونها عاصمة خلافة قرطبة في العصر الإسلامي. برفقة مرشد سياحي سنستمتع بزيارة الجامع الكبير الرائع . كما سنستكشف الحي اليهودي الساحر المعروف بشوارعه الضيقة وساحاته المزدانة بالزهور. بعد الغداء سنتوجه إلى الأراضي القشتالية. سنتوقف في كونسيجرا حيث تُطل 12 طاحونة هواء عملاقة بجوار القلعة على سهل لامانشا. سنزور طاحونة روسيو ثم نتوجه إلى مدريد في نهاية اليوم</w:t>
      </w:r>
    </w:p>
    <w:p w14:paraId="687D3F08" w14:textId="7E5E5D9C" w:rsidR="00835F24" w:rsidRPr="006F4193" w:rsidRDefault="00000000" w:rsidP="006F4193">
      <w:pPr>
        <w:widowControl w:val="0"/>
        <w:bidi/>
        <w:rPr>
          <w:rFonts w:asciiTheme="minorHAnsi" w:eastAsia="Arial" w:hAnsiTheme="minorHAnsi" w:cstheme="minorHAnsi"/>
          <w:sz w:val="22"/>
          <w:szCs w:val="22"/>
        </w:rPr>
      </w:pPr>
      <w:r w:rsidRPr="006F4193">
        <w:rPr>
          <w:rFonts w:asciiTheme="minorHAnsi" w:eastAsia="Arial" w:hAnsiTheme="minorHAnsi" w:cstheme="minorHAnsi"/>
          <w:sz w:val="22"/>
          <w:szCs w:val="22"/>
          <w:rtl/>
        </w:rPr>
        <w:br/>
      </w:r>
      <w:r w:rsidR="006F4193">
        <w:rPr>
          <w:rFonts w:asciiTheme="minorHAnsi" w:eastAsiaTheme="minorHAnsi" w:hAnsiTheme="minorHAnsi" w:cstheme="minorHAnsi" w:hint="cs"/>
          <w:b/>
          <w:bCs/>
          <w:color w:val="002060"/>
          <w:sz w:val="22"/>
          <w:szCs w:val="22"/>
          <w:rtl/>
        </w:rPr>
        <w:t xml:space="preserve">اليوم الحادي عشر:  </w:t>
      </w:r>
      <w:r w:rsidRPr="006F4193">
        <w:rPr>
          <w:rFonts w:asciiTheme="minorHAnsi" w:eastAsiaTheme="minorHAnsi" w:hAnsiTheme="minorHAnsi" w:cstheme="minorHAnsi"/>
          <w:b/>
          <w:bCs/>
          <w:color w:val="002060"/>
          <w:sz w:val="22"/>
          <w:szCs w:val="22"/>
          <w:rtl/>
        </w:rPr>
        <w:t>نهاية الرحلة في مدريد</w:t>
      </w:r>
      <w:r w:rsidRPr="006F4193">
        <w:rPr>
          <w:rFonts w:asciiTheme="minorHAnsi" w:eastAsia="Arial" w:hAnsiTheme="minorHAnsi" w:cstheme="minorHAnsi"/>
          <w:sz w:val="22"/>
          <w:szCs w:val="22"/>
          <w:rtl/>
        </w:rPr>
        <w:br/>
      </w:r>
      <w:r w:rsidRPr="006F4193">
        <w:rPr>
          <w:rFonts w:asciiTheme="minorHAnsi" w:eastAsia="Arial" w:hAnsiTheme="minorHAnsi" w:cstheme="minorHAnsi"/>
          <w:sz w:val="22"/>
          <w:szCs w:val="22"/>
          <w:rtl/>
        </w:rPr>
        <w:br/>
        <w:t xml:space="preserve">بعد تناول وجبة الإفطار في الفندق تكون نهاية خدماتنا لهذه الرحلة </w:t>
      </w:r>
    </w:p>
    <w:p w14:paraId="581AE0CB" w14:textId="77777777" w:rsidR="006F4193" w:rsidRDefault="006F4193" w:rsidP="006F4193">
      <w:pPr>
        <w:widowControl w:val="0"/>
        <w:bidi/>
        <w:rPr>
          <w:rFonts w:asciiTheme="minorHAnsi" w:eastAsia="Arial" w:hAnsiTheme="minorHAnsi" w:cstheme="minorHAnsi"/>
          <w:sz w:val="22"/>
          <w:szCs w:val="22"/>
          <w:rtl/>
        </w:rPr>
      </w:pPr>
    </w:p>
    <w:p w14:paraId="27E802EE" w14:textId="7DD10E34" w:rsidR="00835F24" w:rsidRPr="006F4193" w:rsidRDefault="006F4193" w:rsidP="006F4193">
      <w:pPr>
        <w:widowControl w:val="0"/>
        <w:bidi/>
        <w:rPr>
          <w:rFonts w:asciiTheme="minorHAnsi" w:eastAsia="Arial" w:hAnsiTheme="minorHAnsi" w:cstheme="minorHAnsi"/>
          <w:b/>
          <w:bCs/>
          <w:color w:val="EE0000"/>
          <w:sz w:val="22"/>
          <w:szCs w:val="22"/>
        </w:rPr>
      </w:pPr>
      <w:r w:rsidRPr="006F4193">
        <w:rPr>
          <w:rFonts w:asciiTheme="minorHAnsi" w:eastAsia="Arial" w:hAnsiTheme="minorHAnsi" w:cstheme="minorHAnsi" w:hint="cs"/>
          <w:b/>
          <w:bCs/>
          <w:color w:val="EE0000"/>
          <w:sz w:val="22"/>
          <w:szCs w:val="22"/>
          <w:rtl/>
        </w:rPr>
        <w:t>السعر بشمل:</w:t>
      </w:r>
    </w:p>
    <w:p w14:paraId="0AC522F4" w14:textId="77777777" w:rsidR="00835F24" w:rsidRPr="006F4193" w:rsidRDefault="00000000" w:rsidP="006F4193">
      <w:pPr>
        <w:widowControl w:val="0"/>
        <w:bidi/>
        <w:rPr>
          <w:rFonts w:asciiTheme="minorHAnsi" w:eastAsia="Arial" w:hAnsiTheme="minorHAnsi" w:cstheme="minorHAnsi"/>
          <w:sz w:val="22"/>
          <w:szCs w:val="22"/>
        </w:rPr>
      </w:pPr>
      <w:r w:rsidRPr="006F4193">
        <w:rPr>
          <w:rFonts w:asciiTheme="minorHAnsi" w:eastAsia="Arial" w:hAnsiTheme="minorHAnsi" w:cstheme="minorHAnsi"/>
          <w:sz w:val="22"/>
          <w:szCs w:val="22"/>
          <w:rtl/>
        </w:rPr>
        <w:br/>
        <w:t>الإقامة في الفنادق</w:t>
      </w:r>
      <w:r w:rsidRPr="006F4193">
        <w:rPr>
          <w:rFonts w:asciiTheme="minorHAnsi" w:eastAsia="Arial" w:hAnsiTheme="minorHAnsi" w:cstheme="minorHAnsi"/>
          <w:sz w:val="22"/>
          <w:szCs w:val="22"/>
          <w:rtl/>
        </w:rPr>
        <w:br/>
      </w:r>
      <w:r w:rsidRPr="006F4193">
        <w:rPr>
          <w:rFonts w:asciiTheme="minorHAnsi" w:eastAsia="Arial" w:hAnsiTheme="minorHAnsi" w:cstheme="minorHAnsi"/>
          <w:sz w:val="22"/>
          <w:szCs w:val="22"/>
          <w:rtl/>
        </w:rPr>
        <w:br/>
        <w:t>إفطار يومي ، 3 وجبات عشاء فى فالنسيا - غرناطة - اشبيلية</w:t>
      </w:r>
    </w:p>
    <w:p w14:paraId="47DAB0D9" w14:textId="77777777" w:rsidR="00835F24" w:rsidRPr="006F4193" w:rsidRDefault="00000000" w:rsidP="006F4193">
      <w:pPr>
        <w:widowControl w:val="0"/>
        <w:bidi/>
        <w:rPr>
          <w:rFonts w:asciiTheme="minorHAnsi" w:eastAsia="Arial" w:hAnsiTheme="minorHAnsi" w:cstheme="minorHAnsi"/>
          <w:sz w:val="22"/>
          <w:szCs w:val="22"/>
        </w:rPr>
      </w:pPr>
      <w:r w:rsidRPr="006F4193">
        <w:rPr>
          <w:rFonts w:asciiTheme="minorHAnsi" w:eastAsia="Arial" w:hAnsiTheme="minorHAnsi" w:cstheme="minorHAnsi"/>
          <w:sz w:val="22"/>
          <w:szCs w:val="22"/>
          <w:rtl/>
        </w:rPr>
        <w:br/>
        <w:t>الجولات والتوصيلات</w:t>
      </w:r>
      <w:r w:rsidRPr="006F4193">
        <w:rPr>
          <w:rFonts w:asciiTheme="minorHAnsi" w:eastAsia="Arial" w:hAnsiTheme="minorHAnsi" w:cstheme="minorHAnsi"/>
          <w:sz w:val="22"/>
          <w:szCs w:val="22"/>
          <w:rtl/>
        </w:rPr>
        <w:br/>
      </w:r>
      <w:r w:rsidRPr="006F4193">
        <w:rPr>
          <w:rFonts w:asciiTheme="minorHAnsi" w:eastAsia="Arial" w:hAnsiTheme="minorHAnsi" w:cstheme="minorHAnsi"/>
          <w:sz w:val="22"/>
          <w:szCs w:val="22"/>
          <w:rtl/>
        </w:rPr>
        <w:br/>
        <w:t xml:space="preserve">استقبال المطار ، مرشد سياحي ، التنقلات بين المدن  ، جولات سياحية ومسائية </w:t>
      </w:r>
    </w:p>
    <w:p w14:paraId="2BBF563E" w14:textId="77777777" w:rsidR="00835F24" w:rsidRPr="006F4193" w:rsidRDefault="00000000" w:rsidP="006F4193">
      <w:pPr>
        <w:widowControl w:val="0"/>
        <w:bidi/>
        <w:rPr>
          <w:rFonts w:asciiTheme="minorHAnsi" w:eastAsia="Arial" w:hAnsiTheme="minorHAnsi" w:cstheme="minorHAnsi"/>
          <w:sz w:val="22"/>
          <w:szCs w:val="22"/>
        </w:rPr>
      </w:pPr>
      <w:r w:rsidRPr="006F4193">
        <w:rPr>
          <w:rFonts w:asciiTheme="minorHAnsi" w:eastAsia="Arial" w:hAnsiTheme="minorHAnsi" w:cstheme="minorHAnsi"/>
          <w:sz w:val="22"/>
          <w:szCs w:val="22"/>
          <w:rtl/>
        </w:rPr>
        <w:br/>
        <w:t>دخوليات المزارات</w:t>
      </w:r>
      <w:r w:rsidRPr="006F4193">
        <w:rPr>
          <w:rFonts w:asciiTheme="minorHAnsi" w:eastAsia="Arial" w:hAnsiTheme="minorHAnsi" w:cstheme="minorHAnsi"/>
          <w:sz w:val="22"/>
          <w:szCs w:val="22"/>
          <w:rtl/>
        </w:rPr>
        <w:br/>
      </w:r>
      <w:r w:rsidRPr="006F4193">
        <w:rPr>
          <w:rFonts w:asciiTheme="minorHAnsi" w:eastAsia="Arial" w:hAnsiTheme="minorHAnsi" w:cstheme="minorHAnsi"/>
          <w:sz w:val="22"/>
          <w:szCs w:val="22"/>
          <w:rtl/>
        </w:rPr>
        <w:br/>
        <w:t>ملعب سانتياجو برنابيو فى مدريد ،  دير بوبليت ،  مسجد قرطبة ،  طواحين الهواء فى كونسيجرا</w:t>
      </w:r>
    </w:p>
    <w:p w14:paraId="665C4118" w14:textId="77777777" w:rsidR="00835F24" w:rsidRPr="006F4193" w:rsidRDefault="00000000" w:rsidP="006F4193">
      <w:pPr>
        <w:widowControl w:val="0"/>
        <w:bidi/>
        <w:rPr>
          <w:rFonts w:asciiTheme="minorHAnsi" w:eastAsia="Arial" w:hAnsiTheme="minorHAnsi" w:cstheme="minorHAnsi"/>
          <w:sz w:val="22"/>
          <w:szCs w:val="22"/>
        </w:rPr>
      </w:pPr>
      <w:r w:rsidRPr="006F4193">
        <w:rPr>
          <w:rFonts w:asciiTheme="minorHAnsi" w:eastAsia="Arial" w:hAnsiTheme="minorHAnsi" w:cstheme="minorHAnsi"/>
          <w:sz w:val="22"/>
          <w:szCs w:val="22"/>
          <w:rtl/>
        </w:rPr>
        <w:br/>
        <w:t>جولات مائية</w:t>
      </w:r>
      <w:r w:rsidRPr="006F4193">
        <w:rPr>
          <w:rFonts w:asciiTheme="minorHAnsi" w:eastAsia="Arial" w:hAnsiTheme="minorHAnsi" w:cstheme="minorHAnsi"/>
          <w:sz w:val="22"/>
          <w:szCs w:val="22"/>
          <w:rtl/>
        </w:rPr>
        <w:br/>
      </w:r>
      <w:r w:rsidRPr="006F4193">
        <w:rPr>
          <w:rFonts w:asciiTheme="minorHAnsi" w:eastAsia="Arial" w:hAnsiTheme="minorHAnsi" w:cstheme="minorHAnsi"/>
          <w:sz w:val="22"/>
          <w:szCs w:val="22"/>
          <w:rtl/>
        </w:rPr>
        <w:br/>
        <w:t>نهر الوادي الكبير في اشبيلية</w:t>
      </w:r>
    </w:p>
    <w:p w14:paraId="3CA9C2BE" w14:textId="77777777" w:rsidR="006F4193" w:rsidRDefault="006F4193" w:rsidP="006F4193">
      <w:pPr>
        <w:widowControl w:val="0"/>
        <w:bidi/>
        <w:rPr>
          <w:rFonts w:asciiTheme="minorHAnsi" w:eastAsia="Arial" w:hAnsiTheme="minorHAnsi" w:cstheme="minorHAnsi"/>
          <w:sz w:val="22"/>
          <w:szCs w:val="22"/>
          <w:rtl/>
        </w:rPr>
      </w:pPr>
    </w:p>
    <w:p w14:paraId="6A32A2B6" w14:textId="77777777" w:rsidR="006F4193" w:rsidRDefault="006F4193" w:rsidP="006F4193">
      <w:pPr>
        <w:widowControl w:val="0"/>
        <w:bidi/>
        <w:rPr>
          <w:rFonts w:asciiTheme="minorHAnsi" w:eastAsia="Arial" w:hAnsiTheme="minorHAnsi" w:cstheme="minorHAnsi"/>
          <w:sz w:val="22"/>
          <w:szCs w:val="22"/>
          <w:rtl/>
        </w:rPr>
      </w:pPr>
    </w:p>
    <w:p w14:paraId="7C3A14E0" w14:textId="1731BD2A" w:rsidR="00835F24" w:rsidRPr="006F4193" w:rsidRDefault="006F4193" w:rsidP="006F4193">
      <w:pPr>
        <w:widowControl w:val="0"/>
        <w:bidi/>
        <w:rPr>
          <w:rFonts w:asciiTheme="minorHAnsi" w:eastAsia="Arial" w:hAnsiTheme="minorHAnsi" w:cstheme="minorHAnsi"/>
          <w:b/>
          <w:bCs/>
          <w:color w:val="EE0000"/>
          <w:sz w:val="22"/>
          <w:szCs w:val="22"/>
        </w:rPr>
      </w:pPr>
      <w:r w:rsidRPr="006F4193">
        <w:rPr>
          <w:rFonts w:asciiTheme="minorHAnsi" w:eastAsia="Arial" w:hAnsiTheme="minorHAnsi" w:cstheme="minorHAnsi" w:hint="cs"/>
          <w:b/>
          <w:bCs/>
          <w:color w:val="EE0000"/>
          <w:sz w:val="22"/>
          <w:szCs w:val="22"/>
          <w:rtl/>
        </w:rPr>
        <w:t>السعر لا يشمل:</w:t>
      </w:r>
    </w:p>
    <w:p w14:paraId="5B3FC970" w14:textId="53B440E2" w:rsidR="00835F24" w:rsidRPr="006F4193" w:rsidRDefault="00000000" w:rsidP="006F4193">
      <w:pPr>
        <w:widowControl w:val="0"/>
        <w:bidi/>
        <w:rPr>
          <w:rFonts w:asciiTheme="minorHAnsi" w:eastAsia="Arial" w:hAnsiTheme="minorHAnsi" w:cstheme="minorHAnsi"/>
          <w:sz w:val="22"/>
          <w:szCs w:val="22"/>
        </w:rPr>
      </w:pPr>
      <w:r w:rsidRPr="006F4193">
        <w:rPr>
          <w:rFonts w:asciiTheme="minorHAnsi" w:eastAsia="Arial" w:hAnsiTheme="minorHAnsi" w:cstheme="minorHAnsi"/>
          <w:sz w:val="22"/>
          <w:szCs w:val="22"/>
          <w:rtl/>
        </w:rPr>
        <w:br/>
        <w:t xml:space="preserve">الطيران الدولي  ،  توصيل المطار آخر يوم </w:t>
      </w:r>
    </w:p>
    <w:p w14:paraId="3DBFCDA9" w14:textId="77AB2140" w:rsidR="00835F24" w:rsidRPr="006F4193" w:rsidRDefault="00000000" w:rsidP="006F4193">
      <w:pPr>
        <w:widowControl w:val="0"/>
        <w:bidi/>
        <w:rPr>
          <w:rFonts w:asciiTheme="minorHAnsi" w:eastAsia="Arial" w:hAnsiTheme="minorHAnsi" w:cstheme="minorHAnsi"/>
          <w:sz w:val="22"/>
          <w:szCs w:val="22"/>
        </w:rPr>
      </w:pPr>
      <w:r w:rsidRPr="006F4193">
        <w:rPr>
          <w:rFonts w:asciiTheme="minorHAnsi" w:eastAsia="Arial" w:hAnsiTheme="minorHAnsi" w:cstheme="minorHAnsi"/>
          <w:sz w:val="22"/>
          <w:szCs w:val="22"/>
          <w:rtl/>
        </w:rPr>
        <w:br/>
      </w:r>
    </w:p>
    <w:sectPr w:rsidR="00835F24" w:rsidRPr="006F4193">
      <w:headerReference w:type="default" r:id="rId8"/>
      <w:footerReference w:type="default" r:id="rId9"/>
      <w:pgSz w:w="11906" w:h="16838"/>
      <w:pgMar w:top="1440" w:right="1440" w:bottom="1440" w:left="1440" w:header="708" w:footer="708" w:gutter="0"/>
      <w:pgNumType w:fmt="bullet"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E62AF" w14:textId="77777777" w:rsidR="00DB5E36" w:rsidRDefault="00DB5E36" w:rsidP="006F4193">
      <w:r>
        <w:separator/>
      </w:r>
    </w:p>
  </w:endnote>
  <w:endnote w:type="continuationSeparator" w:id="0">
    <w:p w14:paraId="74EBFAF5" w14:textId="77777777" w:rsidR="00DB5E36" w:rsidRDefault="00DB5E36" w:rsidP="006F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8070" w14:textId="0FC3ED22" w:rsidR="006F4193" w:rsidRPr="006F4193" w:rsidRDefault="006F4193" w:rsidP="006F4193">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r>
      <w:rPr>
        <w:rFonts w:hint="cs"/>
        <w:rt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EF6F0" w14:textId="77777777" w:rsidR="00DB5E36" w:rsidRDefault="00DB5E36" w:rsidP="006F4193">
      <w:r>
        <w:separator/>
      </w:r>
    </w:p>
  </w:footnote>
  <w:footnote w:type="continuationSeparator" w:id="0">
    <w:p w14:paraId="4333EBEE" w14:textId="77777777" w:rsidR="00DB5E36" w:rsidRDefault="00DB5E36" w:rsidP="006F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C966" w14:textId="0CAF0470" w:rsidR="006F4193" w:rsidRDefault="006F4193">
    <w:pPr>
      <w:pStyle w:val="Header"/>
    </w:pPr>
    <w:r>
      <w:rPr>
        <w:noProof/>
      </w:rPr>
      <w:drawing>
        <wp:anchor distT="0" distB="0" distL="114300" distR="114300" simplePos="0" relativeHeight="251659264" behindDoc="1" locked="0" layoutInCell="1" allowOverlap="1" wp14:anchorId="3149F496" wp14:editId="66AA3124">
          <wp:simplePos x="0" y="0"/>
          <wp:positionH relativeFrom="column">
            <wp:posOffset>-504825</wp:posOffset>
          </wp:positionH>
          <wp:positionV relativeFrom="paragraph">
            <wp:posOffset>-229235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3E4E"/>
    <w:multiLevelType w:val="hybridMultilevel"/>
    <w:tmpl w:val="DC4A831A"/>
    <w:lvl w:ilvl="0" w:tplc="03C04438">
      <w:start w:val="1"/>
      <w:numFmt w:val="bullet"/>
      <w:lvlText w:val="●"/>
      <w:lvlJc w:val="left"/>
      <w:pPr>
        <w:ind w:left="720" w:hanging="360"/>
      </w:pPr>
    </w:lvl>
    <w:lvl w:ilvl="1" w:tplc="9BB05330">
      <w:start w:val="1"/>
      <w:numFmt w:val="bullet"/>
      <w:lvlText w:val="○"/>
      <w:lvlJc w:val="left"/>
      <w:pPr>
        <w:ind w:left="1440" w:hanging="360"/>
      </w:pPr>
    </w:lvl>
    <w:lvl w:ilvl="2" w:tplc="B96E4DDC">
      <w:start w:val="1"/>
      <w:numFmt w:val="bullet"/>
      <w:lvlText w:val="■"/>
      <w:lvlJc w:val="left"/>
      <w:pPr>
        <w:ind w:left="2160" w:hanging="360"/>
      </w:pPr>
    </w:lvl>
    <w:lvl w:ilvl="3" w:tplc="5D922C0A">
      <w:start w:val="1"/>
      <w:numFmt w:val="bullet"/>
      <w:lvlText w:val="●"/>
      <w:lvlJc w:val="left"/>
      <w:pPr>
        <w:ind w:left="2880" w:hanging="360"/>
      </w:pPr>
    </w:lvl>
    <w:lvl w:ilvl="4" w:tplc="F5541E00">
      <w:start w:val="1"/>
      <w:numFmt w:val="bullet"/>
      <w:lvlText w:val="○"/>
      <w:lvlJc w:val="left"/>
      <w:pPr>
        <w:ind w:left="3600" w:hanging="360"/>
      </w:pPr>
    </w:lvl>
    <w:lvl w:ilvl="5" w:tplc="252A108A">
      <w:start w:val="1"/>
      <w:numFmt w:val="bullet"/>
      <w:lvlText w:val="■"/>
      <w:lvlJc w:val="left"/>
      <w:pPr>
        <w:ind w:left="4320" w:hanging="360"/>
      </w:pPr>
    </w:lvl>
    <w:lvl w:ilvl="6" w:tplc="033426AE">
      <w:start w:val="1"/>
      <w:numFmt w:val="bullet"/>
      <w:lvlText w:val="●"/>
      <w:lvlJc w:val="left"/>
      <w:pPr>
        <w:ind w:left="5040" w:hanging="360"/>
      </w:pPr>
    </w:lvl>
    <w:lvl w:ilvl="7" w:tplc="5E067DCE">
      <w:start w:val="1"/>
      <w:numFmt w:val="bullet"/>
      <w:lvlText w:val="●"/>
      <w:lvlJc w:val="left"/>
      <w:pPr>
        <w:ind w:left="5760" w:hanging="360"/>
      </w:pPr>
    </w:lvl>
    <w:lvl w:ilvl="8" w:tplc="D12E59DA">
      <w:start w:val="1"/>
      <w:numFmt w:val="bullet"/>
      <w:lvlText w:val="●"/>
      <w:lvlJc w:val="left"/>
      <w:pPr>
        <w:ind w:left="6480" w:hanging="360"/>
      </w:pPr>
    </w:lvl>
  </w:abstractNum>
  <w:num w:numId="1" w16cid:durableId="18401517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F24"/>
    <w:rsid w:val="00421C19"/>
    <w:rsid w:val="006F4193"/>
    <w:rsid w:val="00835F24"/>
    <w:rsid w:val="00DB5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F077"/>
  <w15:docId w15:val="{C6644E3A-A3B6-4E91-A355-B78A7EF6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1">
    <w:name w:val="A1"/>
    <w:link w:val="A1Char"/>
    <w:qFormat/>
    <w:rsid w:val="006F4193"/>
    <w:pPr>
      <w:spacing w:line="360" w:lineRule="auto"/>
      <w:jc w:val="center"/>
    </w:pPr>
    <w:rPr>
      <w:rFonts w:ascii="Lato" w:eastAsiaTheme="minorHAnsi" w:hAnsi="Lato" w:cstheme="minorBidi"/>
      <w:b/>
      <w:noProof/>
      <w:color w:val="D3BCCC"/>
      <w:kern w:val="2"/>
      <w:sz w:val="72"/>
      <w:szCs w:val="22"/>
      <w14:ligatures w14:val="standardContextual"/>
    </w:rPr>
  </w:style>
  <w:style w:type="character" w:customStyle="1" w:styleId="A1Char">
    <w:name w:val="A1 Char"/>
    <w:basedOn w:val="DefaultParagraphFont"/>
    <w:link w:val="A1"/>
    <w:rsid w:val="006F4193"/>
    <w:rPr>
      <w:rFonts w:ascii="Lato" w:eastAsiaTheme="minorHAnsi" w:hAnsi="Lato" w:cstheme="minorBidi"/>
      <w:b/>
      <w:noProof/>
      <w:color w:val="D3BCCC"/>
      <w:kern w:val="2"/>
      <w:sz w:val="72"/>
      <w:szCs w:val="22"/>
      <w14:ligatures w14:val="standardContextual"/>
    </w:rPr>
  </w:style>
  <w:style w:type="paragraph" w:styleId="Header">
    <w:name w:val="header"/>
    <w:basedOn w:val="Normal"/>
    <w:link w:val="HeaderChar"/>
    <w:uiPriority w:val="99"/>
    <w:unhideWhenUsed/>
    <w:rsid w:val="006F4193"/>
    <w:pPr>
      <w:tabs>
        <w:tab w:val="center" w:pos="4680"/>
        <w:tab w:val="right" w:pos="9360"/>
      </w:tabs>
    </w:pPr>
  </w:style>
  <w:style w:type="character" w:customStyle="1" w:styleId="HeaderChar">
    <w:name w:val="Header Char"/>
    <w:basedOn w:val="DefaultParagraphFont"/>
    <w:link w:val="Header"/>
    <w:uiPriority w:val="99"/>
    <w:rsid w:val="006F4193"/>
  </w:style>
  <w:style w:type="paragraph" w:styleId="Footer">
    <w:name w:val="footer"/>
    <w:basedOn w:val="Normal"/>
    <w:link w:val="FooterChar"/>
    <w:uiPriority w:val="99"/>
    <w:unhideWhenUsed/>
    <w:rsid w:val="006F4193"/>
    <w:pPr>
      <w:tabs>
        <w:tab w:val="center" w:pos="4680"/>
        <w:tab w:val="right" w:pos="9360"/>
      </w:tabs>
    </w:pPr>
  </w:style>
  <w:style w:type="character" w:customStyle="1" w:styleId="FooterChar">
    <w:name w:val="Footer Char"/>
    <w:basedOn w:val="DefaultParagraphFont"/>
    <w:link w:val="Footer"/>
    <w:uiPriority w:val="99"/>
    <w:rsid w:val="006F4193"/>
  </w:style>
  <w:style w:type="paragraph" w:customStyle="1" w:styleId="A2">
    <w:name w:val="A2"/>
    <w:link w:val="A2Char"/>
    <w:qFormat/>
    <w:rsid w:val="006F4193"/>
    <w:pPr>
      <w:jc w:val="center"/>
    </w:pPr>
    <w:rPr>
      <w:rFonts w:ascii="Lato" w:hAnsi="Lato"/>
      <w:b/>
      <w:bCs/>
      <w:color w:val="FFFFFF"/>
      <w:sz w:val="44"/>
      <w:szCs w:val="44"/>
    </w:rPr>
  </w:style>
  <w:style w:type="character" w:customStyle="1" w:styleId="A2Char">
    <w:name w:val="A2 Char"/>
    <w:basedOn w:val="DefaultParagraphFont"/>
    <w:link w:val="A2"/>
    <w:rsid w:val="006F4193"/>
    <w:rPr>
      <w:rFonts w:ascii="Lato" w:hAnsi="Lato"/>
      <w:b/>
      <w:bCs/>
      <w:color w:val="FFFFFF"/>
      <w:sz w:val="44"/>
      <w:szCs w:val="44"/>
    </w:rPr>
  </w:style>
  <w:style w:type="character" w:styleId="UnresolvedMention">
    <w:name w:val="Unresolved Mention"/>
    <w:basedOn w:val="DefaultParagraphFont"/>
    <w:uiPriority w:val="99"/>
    <w:semiHidden/>
    <w:unhideWhenUsed/>
    <w:rsid w:val="006F4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em_search=y&amp;rutaid=1988&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3773</Characters>
  <Application>Microsoft Office Word</Application>
  <DocSecurity>0</DocSecurity>
  <Lines>31</Lines>
  <Paragraphs>8</Paragraphs>
  <ScaleCrop>false</ScaleCrop>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Nader</cp:lastModifiedBy>
  <cp:revision>2</cp:revision>
  <dcterms:created xsi:type="dcterms:W3CDTF">2026-02-25T14:33:00Z</dcterms:created>
  <dcterms:modified xsi:type="dcterms:W3CDTF">2026-02-27T11:48:00Z</dcterms:modified>
</cp:coreProperties>
</file>