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507E05">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525D1AD6" w14:textId="77777777" w:rsidR="00507E05" w:rsidRPr="00507E05" w:rsidRDefault="00507E05" w:rsidP="00507E05">
      <w:pPr>
        <w:pStyle w:val="A1"/>
        <w:bidi/>
        <w:spacing w:line="240" w:lineRule="auto"/>
        <w:rPr>
          <w:rFonts w:ascii="Amasis MT Pro" w:eastAsia="Times New Roman" w:hAnsi="Amasis MT Pro" w:cs="Times New Roman"/>
          <w:bCs/>
          <w:noProof w:val="0"/>
          <w:color w:val="auto"/>
          <w:kern w:val="0"/>
          <w:sz w:val="34"/>
          <w:szCs w:val="34"/>
          <w14:ligatures w14:val="none"/>
        </w:rPr>
      </w:pPr>
      <w:r w:rsidRPr="00507E05">
        <w:rPr>
          <w:rFonts w:ascii="Amasis MT Pro" w:eastAsia="Times New Roman" w:hAnsi="Amasis MT Pro" w:cs="Times New Roman"/>
          <w:bCs/>
          <w:noProof w:val="0"/>
          <w:color w:val="auto"/>
          <w:kern w:val="0"/>
          <w:sz w:val="34"/>
          <w:szCs w:val="34"/>
          <w:rtl/>
          <w14:ligatures w14:val="none"/>
        </w:rPr>
        <w:t xml:space="preserve">أضواء سويسرية وإيطالية                                                 </w:t>
      </w:r>
    </w:p>
    <w:p w14:paraId="58DB5DCE" w14:textId="77777777" w:rsidR="00507E05" w:rsidRPr="00507E05" w:rsidRDefault="00507E05" w:rsidP="00507E05">
      <w:pPr>
        <w:pStyle w:val="A1"/>
        <w:bidi/>
        <w:spacing w:line="240" w:lineRule="auto"/>
        <w:rPr>
          <w:rFonts w:ascii="Amasis MT Pro" w:eastAsia="Times New Roman" w:hAnsi="Amasis MT Pro" w:cs="Times New Roman"/>
          <w:bCs/>
          <w:noProof w:val="0"/>
          <w:color w:val="auto"/>
          <w:kern w:val="0"/>
          <w:sz w:val="34"/>
          <w:szCs w:val="34"/>
          <w14:ligatures w14:val="none"/>
        </w:rPr>
      </w:pPr>
      <w:r w:rsidRPr="00507E05">
        <w:rPr>
          <w:rFonts w:ascii="Amasis MT Pro" w:eastAsia="Times New Roman" w:hAnsi="Amasis MT Pro" w:cs="Times New Roman"/>
          <w:bCs/>
          <w:noProof w:val="0"/>
          <w:color w:val="auto"/>
          <w:kern w:val="0"/>
          <w:sz w:val="34"/>
          <w:szCs w:val="34"/>
          <w14:ligatures w14:val="none"/>
        </w:rPr>
        <w:t>SWISS AND ITALIAN SPOTLIGHT</w:t>
      </w:r>
      <w:r w:rsidRPr="00507E05">
        <w:rPr>
          <w:rFonts w:ascii="Amasis MT Pro" w:eastAsia="Times New Roman" w:hAnsi="Amasis MT Pro" w:cs="Times New Roman"/>
          <w:bCs/>
          <w:noProof w:val="0"/>
          <w:color w:val="auto"/>
          <w:kern w:val="0"/>
          <w:sz w:val="34"/>
          <w:szCs w:val="34"/>
          <w14:ligatures w14:val="none"/>
        </w:rPr>
        <w:br/>
        <w:t>ID:2601943</w:t>
      </w:r>
    </w:p>
    <w:p w14:paraId="72AA8E69" w14:textId="77777777" w:rsidR="00507E05" w:rsidRDefault="00507E05" w:rsidP="00507E05">
      <w:pPr>
        <w:bidi/>
        <w:spacing w:after="0" w:line="240" w:lineRule="auto"/>
        <w:jc w:val="center"/>
        <w:rPr>
          <w:rStyle w:val="Hyperlink"/>
          <w:rFonts w:ascii="Tahoma" w:eastAsia="HWTArtz" w:hAnsi="Tahoma" w:cs="Tahoma"/>
          <w:bCs/>
          <w:rtl/>
        </w:rPr>
      </w:pPr>
      <w:hyperlink r:id="rId7" w:history="1">
        <w:r w:rsidRPr="00EB749F">
          <w:rPr>
            <w:rStyle w:val="Hyperlink"/>
            <w:rFonts w:ascii="Tahoma" w:eastAsia="HWTArtz" w:hAnsi="Tahoma" w:cs="Tahoma"/>
            <w:bCs/>
          </w:rPr>
          <w:t>https://www.europamundo.com/eng/tour_menu.aspx?rutaid=1943&amp;em_search=y&amp;em_search=y&amp;em_search=y&amp;em_search=y&amp;head=s&amp;em_search=y&amp;temp=2025</w:t>
        </w:r>
      </w:hyperlink>
    </w:p>
    <w:p w14:paraId="14264589" w14:textId="77777777" w:rsidR="00507E05" w:rsidRPr="006F6BA1" w:rsidRDefault="00507E05" w:rsidP="00507E05">
      <w:pPr>
        <w:widowControl w:val="0"/>
        <w:bidi/>
        <w:spacing w:after="0" w:line="240" w:lineRule="auto"/>
        <w:rPr>
          <w:rFonts w:cstheme="minorHAnsi"/>
          <w:b/>
          <w:bCs/>
          <w:color w:val="002060"/>
        </w:rPr>
      </w:pPr>
    </w:p>
    <w:p w14:paraId="1B46681F" w14:textId="77777777" w:rsidR="00507E05" w:rsidRPr="001724FE" w:rsidRDefault="00507E05" w:rsidP="00507E05">
      <w:pPr>
        <w:widowControl w:val="0"/>
        <w:bidi/>
        <w:spacing w:after="0" w:line="240" w:lineRule="auto"/>
        <w:rPr>
          <w:rFonts w:cstheme="minorHAnsi"/>
          <w:b/>
          <w:bCs/>
          <w:color w:val="002060"/>
          <w:rtl/>
        </w:rPr>
      </w:pPr>
      <w:r w:rsidRPr="006F6BA1">
        <w:rPr>
          <w:rFonts w:cstheme="minorHAnsi" w:hint="cs"/>
          <w:b/>
          <w:bCs/>
          <w:color w:val="002060"/>
          <w:rtl/>
        </w:rPr>
        <w:t xml:space="preserve">01 : </w:t>
      </w:r>
      <w:r w:rsidRPr="001724FE">
        <w:rPr>
          <w:rFonts w:cstheme="minorHAnsi"/>
          <w:b/>
          <w:bCs/>
          <w:color w:val="002060"/>
          <w:rtl/>
        </w:rPr>
        <w:t xml:space="preserve"> زيورخ</w:t>
      </w:r>
      <w:r>
        <w:rPr>
          <w:rFonts w:cstheme="minorHAnsi" w:hint="cs"/>
          <w:b/>
          <w:bCs/>
          <w:color w:val="002060"/>
          <w:rtl/>
        </w:rPr>
        <w:t xml:space="preserve"> ( الأربعاء ) </w:t>
      </w:r>
    </w:p>
    <w:p w14:paraId="77152E72" w14:textId="77777777" w:rsidR="00507E05" w:rsidRPr="001724FE" w:rsidRDefault="00507E05" w:rsidP="00507E05">
      <w:pPr>
        <w:widowControl w:val="0"/>
        <w:bidi/>
        <w:spacing w:after="0" w:line="240" w:lineRule="auto"/>
        <w:rPr>
          <w:rFonts w:ascii="Tahoma" w:eastAsia="HWTArtz" w:hAnsi="Tahoma" w:cs="Tahoma"/>
          <w:bCs/>
          <w:color w:val="991764"/>
          <w:rtl/>
        </w:rPr>
      </w:pPr>
    </w:p>
    <w:p w14:paraId="02A3CCAB" w14:textId="77777777" w:rsidR="00507E05" w:rsidRPr="001724FE" w:rsidRDefault="00507E05" w:rsidP="00507E05">
      <w:pPr>
        <w:widowControl w:val="0"/>
        <w:bidi/>
        <w:spacing w:after="0" w:line="240" w:lineRule="auto"/>
        <w:rPr>
          <w:rFonts w:cstheme="minorHAnsi"/>
          <w:rtl/>
        </w:rPr>
      </w:pPr>
      <w:r w:rsidRPr="001724FE">
        <w:rPr>
          <w:rFonts w:cstheme="minorHAnsi"/>
          <w:rtl/>
        </w:rPr>
        <w:t>مرحبًا بكم في جولتكم مع يوروباموندو! سننقلكم إلى الفندق، وسيكون لديكم وقت فراغ. بعد الظهر، ستجدون معلومات عن بداية جولتكم على اللوحات الإعلانية الموجودة في مكتب استقبال الفندق.</w:t>
      </w:r>
    </w:p>
    <w:p w14:paraId="60EF7C55" w14:textId="77777777" w:rsidR="00507E05" w:rsidRPr="001724FE" w:rsidRDefault="00507E05" w:rsidP="00507E05">
      <w:pPr>
        <w:widowControl w:val="0"/>
        <w:bidi/>
        <w:spacing w:after="0" w:line="240" w:lineRule="auto"/>
        <w:rPr>
          <w:rFonts w:ascii="Tahoma" w:eastAsia="HWTArtz" w:hAnsi="Tahoma" w:cs="Tahoma"/>
          <w:bCs/>
          <w:color w:val="991764"/>
          <w:rtl/>
        </w:rPr>
      </w:pPr>
    </w:p>
    <w:p w14:paraId="5E81BC45" w14:textId="77777777" w:rsidR="00507E05" w:rsidRPr="001724FE" w:rsidRDefault="00507E05" w:rsidP="00507E05">
      <w:pPr>
        <w:widowControl w:val="0"/>
        <w:bidi/>
        <w:spacing w:after="0" w:line="240" w:lineRule="auto"/>
        <w:rPr>
          <w:rFonts w:cstheme="minorHAnsi"/>
          <w:b/>
          <w:bCs/>
          <w:color w:val="002060"/>
          <w:rtl/>
        </w:rPr>
      </w:pPr>
      <w:r>
        <w:rPr>
          <w:rFonts w:cstheme="minorHAnsi" w:hint="cs"/>
          <w:b/>
          <w:bCs/>
          <w:color w:val="002060"/>
          <w:rtl/>
        </w:rPr>
        <w:t xml:space="preserve">02 : </w:t>
      </w:r>
      <w:r w:rsidRPr="001724FE">
        <w:rPr>
          <w:rFonts w:cstheme="minorHAnsi"/>
          <w:b/>
          <w:bCs/>
          <w:color w:val="002060"/>
          <w:rtl/>
        </w:rPr>
        <w:t xml:space="preserve"> زيورخ</w:t>
      </w:r>
      <w:r>
        <w:rPr>
          <w:rFonts w:cstheme="minorHAnsi" w:hint="cs"/>
          <w:b/>
          <w:bCs/>
          <w:color w:val="002060"/>
          <w:rtl/>
        </w:rPr>
        <w:t xml:space="preserve"> ( الخميس ) </w:t>
      </w:r>
    </w:p>
    <w:p w14:paraId="3220896B" w14:textId="77777777" w:rsidR="00507E05" w:rsidRPr="001724FE" w:rsidRDefault="00507E05" w:rsidP="00507E05">
      <w:pPr>
        <w:widowControl w:val="0"/>
        <w:bidi/>
        <w:spacing w:after="0" w:line="240" w:lineRule="auto"/>
        <w:rPr>
          <w:rFonts w:ascii="Tahoma" w:eastAsia="HWTArtz" w:hAnsi="Tahoma" w:cs="Tahoma"/>
          <w:bCs/>
          <w:color w:val="991764"/>
          <w:rtl/>
        </w:rPr>
      </w:pPr>
    </w:p>
    <w:p w14:paraId="2544AC5C" w14:textId="77777777" w:rsidR="00507E05" w:rsidRPr="001724FE" w:rsidRDefault="00507E05" w:rsidP="00507E05">
      <w:pPr>
        <w:widowControl w:val="0"/>
        <w:bidi/>
        <w:spacing w:after="0" w:line="240" w:lineRule="auto"/>
        <w:rPr>
          <w:rFonts w:cstheme="minorHAnsi"/>
          <w:rtl/>
        </w:rPr>
      </w:pPr>
      <w:r w:rsidRPr="001724FE">
        <w:rPr>
          <w:rFonts w:cstheme="minorHAnsi"/>
          <w:rtl/>
        </w:rPr>
        <w:t>مع مرشدنا السياحي، سنستكشف زيورخ، المدينة الأكثر اكتظاظًا بالسكان في سويسرا، وقلبها المالي والثقافي. تشتهر زيورخ ببنوكها، وقد حازت مرتين على لقب أفضل مدينة من حيث جودة الحياة في العالم. بعد ذلك، سننطلق في رحلة بحرية خلابة لمدة ساعتين تقريبًا في بحيرة زيورخ، مع توقفات قصيرة للاستمتاع بالقرى الساحرة على طول الطريق. سننزل في رابيرسويل، وهي قرية خلابة تشتهر بقلعتها التي تعود إلى العصور الوسطى. سنعود إلى زيورخ بالقطار، مما يتيح لنا فرصة تجربة كفاءة ودقة مواعيد شبكة السكك الحديدية السويسرية.</w:t>
      </w:r>
    </w:p>
    <w:p w14:paraId="5694FAC5" w14:textId="77777777" w:rsidR="00507E05" w:rsidRPr="001724FE" w:rsidRDefault="00507E05" w:rsidP="00507E05">
      <w:pPr>
        <w:widowControl w:val="0"/>
        <w:bidi/>
        <w:spacing w:after="0" w:line="240" w:lineRule="auto"/>
        <w:rPr>
          <w:rFonts w:ascii="Tahoma" w:eastAsia="HWTArtz" w:hAnsi="Tahoma" w:cs="Tahoma"/>
          <w:bCs/>
          <w:color w:val="991764"/>
          <w:rtl/>
        </w:rPr>
      </w:pPr>
    </w:p>
    <w:p w14:paraId="2C653DFF" w14:textId="77777777" w:rsidR="00507E05" w:rsidRPr="001724FE" w:rsidRDefault="00507E05" w:rsidP="00507E05">
      <w:pPr>
        <w:widowControl w:val="0"/>
        <w:bidi/>
        <w:spacing w:after="0" w:line="240" w:lineRule="auto"/>
        <w:rPr>
          <w:rFonts w:cstheme="minorHAnsi"/>
          <w:rtl/>
        </w:rPr>
      </w:pPr>
      <w:r w:rsidRPr="006F6BA1">
        <w:rPr>
          <w:rFonts w:cstheme="minorHAnsi"/>
          <w:color w:val="FF0000"/>
          <w:rtl/>
        </w:rPr>
        <w:t>ملاحظة</w:t>
      </w:r>
      <w:r w:rsidRPr="001724FE">
        <w:rPr>
          <w:rFonts w:cstheme="minorHAnsi"/>
          <w:rtl/>
        </w:rPr>
        <w:t>: قد تتوفر وسائل نقل عامة من وإلى مركز المدينة، وذلك حسب عدد المسافرين.</w:t>
      </w:r>
    </w:p>
    <w:p w14:paraId="43081EBA" w14:textId="77777777" w:rsidR="00507E05" w:rsidRPr="001724FE" w:rsidRDefault="00507E05" w:rsidP="00507E05">
      <w:pPr>
        <w:widowControl w:val="0"/>
        <w:bidi/>
        <w:spacing w:after="0" w:line="240" w:lineRule="auto"/>
        <w:rPr>
          <w:rFonts w:cstheme="minorHAnsi"/>
          <w:rtl/>
        </w:rPr>
      </w:pPr>
    </w:p>
    <w:p w14:paraId="298F9D2A" w14:textId="77777777" w:rsidR="00507E05" w:rsidRPr="001724FE" w:rsidRDefault="00507E05" w:rsidP="00507E05">
      <w:pPr>
        <w:widowControl w:val="0"/>
        <w:bidi/>
        <w:spacing w:after="0" w:line="240" w:lineRule="auto"/>
        <w:rPr>
          <w:rFonts w:cstheme="minorHAnsi"/>
          <w:b/>
          <w:bCs/>
          <w:color w:val="002060"/>
          <w:rtl/>
        </w:rPr>
      </w:pPr>
      <w:r>
        <w:rPr>
          <w:rFonts w:cstheme="minorHAnsi" w:hint="cs"/>
          <w:b/>
          <w:bCs/>
          <w:color w:val="002060"/>
          <w:rtl/>
        </w:rPr>
        <w:t xml:space="preserve">03 : </w:t>
      </w:r>
      <w:r w:rsidRPr="001724FE">
        <w:rPr>
          <w:rFonts w:cstheme="minorHAnsi"/>
          <w:b/>
          <w:bCs/>
          <w:color w:val="002060"/>
          <w:rtl/>
        </w:rPr>
        <w:t xml:space="preserve">زيورخ - لوسيرن </w:t>
      </w:r>
      <w:r>
        <w:rPr>
          <w:rFonts w:cs="Times New Roman"/>
          <w:b/>
          <w:bCs/>
          <w:color w:val="002060"/>
          <w:rtl/>
        </w:rPr>
        <w:t>–</w:t>
      </w:r>
      <w:r w:rsidRPr="001724FE">
        <w:rPr>
          <w:rFonts w:cstheme="minorHAnsi"/>
          <w:b/>
          <w:bCs/>
          <w:color w:val="002060"/>
          <w:rtl/>
        </w:rPr>
        <w:t xml:space="preserve"> زيورخ</w:t>
      </w:r>
      <w:r>
        <w:rPr>
          <w:rFonts w:cstheme="minorHAnsi" w:hint="cs"/>
          <w:b/>
          <w:bCs/>
          <w:color w:val="002060"/>
          <w:rtl/>
        </w:rPr>
        <w:t xml:space="preserve"> ( الجمعة  ) </w:t>
      </w:r>
    </w:p>
    <w:p w14:paraId="058D14B3" w14:textId="77777777" w:rsidR="00507E05" w:rsidRPr="001724FE" w:rsidRDefault="00507E05" w:rsidP="00507E05">
      <w:pPr>
        <w:widowControl w:val="0"/>
        <w:bidi/>
        <w:spacing w:after="0" w:line="240" w:lineRule="auto"/>
        <w:rPr>
          <w:rFonts w:ascii="Tahoma" w:eastAsia="HWTArtz" w:hAnsi="Tahoma" w:cs="Tahoma"/>
          <w:bCs/>
          <w:color w:val="991764"/>
          <w:rtl/>
        </w:rPr>
      </w:pPr>
    </w:p>
    <w:p w14:paraId="105FD299" w14:textId="77777777" w:rsidR="00507E05" w:rsidRPr="001724FE" w:rsidRDefault="00507E05" w:rsidP="00507E05">
      <w:pPr>
        <w:widowControl w:val="0"/>
        <w:bidi/>
        <w:spacing w:after="0" w:line="240" w:lineRule="auto"/>
        <w:rPr>
          <w:rFonts w:ascii="Tahoma" w:eastAsia="HWTArtz" w:hAnsi="Tahoma" w:cs="Tahoma"/>
          <w:bCs/>
          <w:color w:val="991764"/>
          <w:rtl/>
        </w:rPr>
      </w:pPr>
      <w:r w:rsidRPr="001724FE">
        <w:rPr>
          <w:rFonts w:cstheme="minorHAnsi"/>
          <w:rtl/>
        </w:rPr>
        <w:t>تتميز رحلة اليوم بمناظر طبيعية خلابة، تشمل جبالًا شاهقة وبحيرات نقية. سنستمتع بمناظر خلابة في منطقة إنترلاكن. ستكون محطتنا الأولى غريندلفالد، حيث سنستمتع بفنجان قهوة قبل ركوب التلفريك للصعود إلى الجبل. عند الوصول، سنسير على طول مسار متعرج يؤدي إلى جسر معلق. ولمن يحب المغامرة، يوفر عبور الجسر إطلالات خلابة على الأنهار الجليدية المحيطة. سنتناول الغداء على الجبل (مشمول) قبل العودة. وجهتنا التالية هي لوسيرن، إحدى أجمل مدن سويسرا، حيث سيكون لديك الوقت لاستكشاف المدينة والاستمتاع بمناظرها الساحرة. ثم سنعود إلى زيورخ</w:t>
      </w:r>
      <w:r w:rsidRPr="001724FE">
        <w:rPr>
          <w:rFonts w:ascii="Tahoma" w:eastAsia="HWTArtz" w:hAnsi="Tahoma" w:cs="Tahoma"/>
          <w:bCs/>
          <w:color w:val="991764"/>
          <w:rtl/>
        </w:rPr>
        <w:t>.</w:t>
      </w:r>
    </w:p>
    <w:p w14:paraId="471EFA91" w14:textId="77777777" w:rsidR="00507E05" w:rsidRPr="001724FE" w:rsidRDefault="00507E05" w:rsidP="00507E05">
      <w:pPr>
        <w:widowControl w:val="0"/>
        <w:bidi/>
        <w:spacing w:after="0" w:line="240" w:lineRule="auto"/>
        <w:rPr>
          <w:rFonts w:ascii="Tahoma" w:eastAsia="HWTArtz" w:hAnsi="Tahoma" w:cs="Tahoma"/>
          <w:bCs/>
          <w:color w:val="991764"/>
          <w:rtl/>
        </w:rPr>
      </w:pPr>
    </w:p>
    <w:p w14:paraId="0A7F755B" w14:textId="77777777" w:rsidR="00507E05" w:rsidRPr="001724FE" w:rsidRDefault="00507E05" w:rsidP="00507E05">
      <w:pPr>
        <w:widowControl w:val="0"/>
        <w:bidi/>
        <w:spacing w:after="0" w:line="240" w:lineRule="auto"/>
        <w:rPr>
          <w:rFonts w:cstheme="minorHAnsi"/>
          <w:rtl/>
        </w:rPr>
      </w:pPr>
      <w:r w:rsidRPr="006F6BA1">
        <w:rPr>
          <w:rFonts w:cstheme="minorHAnsi"/>
          <w:color w:val="FF0000"/>
          <w:rtl/>
        </w:rPr>
        <w:t>ملاحظة</w:t>
      </w:r>
      <w:r w:rsidRPr="001724FE">
        <w:rPr>
          <w:rFonts w:cstheme="minorHAnsi"/>
          <w:rtl/>
        </w:rPr>
        <w:t>: يقدم الدليل رحلة اختيارية ليوم كامل، تبدأ صباحًا. بعد قضاء بعض الوقت الحر في لوسيرن، سنستقل التلفريك الدوار إلى قمة جبل تيتليس. على ارتفاع يزيد عن 3000 متر فوق مستوى سطح البحر، توفر القمة الجبلية إطلالات خلابة على النهر الجليدي وجبال الألب.</w:t>
      </w:r>
    </w:p>
    <w:p w14:paraId="56C5CE04" w14:textId="77777777" w:rsidR="00507E05" w:rsidRPr="001724FE" w:rsidRDefault="00507E05" w:rsidP="00507E05">
      <w:pPr>
        <w:widowControl w:val="0"/>
        <w:bidi/>
        <w:spacing w:after="0" w:line="240" w:lineRule="auto"/>
        <w:rPr>
          <w:rFonts w:ascii="Tahoma" w:eastAsia="HWTArtz" w:hAnsi="Tahoma" w:cs="Tahoma"/>
          <w:bCs/>
          <w:color w:val="991764"/>
          <w:rtl/>
        </w:rPr>
      </w:pPr>
    </w:p>
    <w:p w14:paraId="7D7D64DD" w14:textId="77777777" w:rsidR="00507E05" w:rsidRPr="001724FE" w:rsidRDefault="00507E05" w:rsidP="00507E05">
      <w:pPr>
        <w:widowControl w:val="0"/>
        <w:bidi/>
        <w:spacing w:after="0" w:line="240" w:lineRule="auto"/>
        <w:rPr>
          <w:rFonts w:ascii="Tahoma" w:eastAsia="HWTArtz" w:hAnsi="Tahoma" w:cs="Tahoma"/>
          <w:bCs/>
          <w:color w:val="991764"/>
          <w:rtl/>
        </w:rPr>
      </w:pPr>
      <w:r>
        <w:rPr>
          <w:rFonts w:cstheme="minorHAnsi" w:hint="cs"/>
          <w:b/>
          <w:bCs/>
          <w:color w:val="002060"/>
          <w:rtl/>
        </w:rPr>
        <w:t xml:space="preserve">04 : </w:t>
      </w:r>
      <w:r w:rsidRPr="001724FE">
        <w:rPr>
          <w:rFonts w:cstheme="minorHAnsi"/>
          <w:b/>
          <w:bCs/>
          <w:color w:val="002060"/>
          <w:rtl/>
        </w:rPr>
        <w:t xml:space="preserve">زيورخ - بيلينزونا - كومو </w:t>
      </w:r>
      <w:r>
        <w:rPr>
          <w:rFonts w:cs="Times New Roman"/>
          <w:b/>
          <w:bCs/>
          <w:color w:val="002060"/>
          <w:rtl/>
        </w:rPr>
        <w:t>–</w:t>
      </w:r>
      <w:r w:rsidRPr="001724FE">
        <w:rPr>
          <w:rFonts w:cstheme="minorHAnsi"/>
          <w:b/>
          <w:bCs/>
          <w:color w:val="002060"/>
          <w:rtl/>
        </w:rPr>
        <w:t xml:space="preserve"> ميلانو</w:t>
      </w:r>
      <w:r>
        <w:rPr>
          <w:rFonts w:cstheme="minorHAnsi" w:hint="cs"/>
          <w:b/>
          <w:bCs/>
          <w:color w:val="002060"/>
          <w:rtl/>
        </w:rPr>
        <w:t xml:space="preserve"> ( السبت ) </w:t>
      </w:r>
    </w:p>
    <w:p w14:paraId="4E936453" w14:textId="77777777" w:rsidR="00507E05" w:rsidRPr="001724FE" w:rsidRDefault="00507E05" w:rsidP="00507E05">
      <w:pPr>
        <w:widowControl w:val="0"/>
        <w:bidi/>
        <w:spacing w:after="0" w:line="240" w:lineRule="auto"/>
        <w:rPr>
          <w:rFonts w:ascii="Tahoma" w:eastAsia="HWTArtz" w:hAnsi="Tahoma" w:cs="Tahoma"/>
          <w:bCs/>
          <w:color w:val="991764"/>
          <w:rtl/>
        </w:rPr>
      </w:pPr>
    </w:p>
    <w:p w14:paraId="077CAFAE" w14:textId="77777777" w:rsidR="00507E05" w:rsidRPr="001724FE" w:rsidRDefault="00507E05" w:rsidP="00507E05">
      <w:pPr>
        <w:widowControl w:val="0"/>
        <w:bidi/>
        <w:spacing w:after="0" w:line="240" w:lineRule="auto"/>
        <w:rPr>
          <w:rFonts w:cstheme="minorHAnsi"/>
          <w:rtl/>
        </w:rPr>
      </w:pPr>
      <w:r w:rsidRPr="001724FE">
        <w:rPr>
          <w:rFonts w:cstheme="minorHAnsi"/>
          <w:rtl/>
        </w:rPr>
        <w:t xml:space="preserve">سنغادر زيورخ في الصباح الباكر، عابرين جبال الألب للوصول إلى الجزء الناطق بالإيطالية من سويسرا. ستكون محطتنا الأولى بيلينزونا، المشهورة بقلاعها الثلاث التي تعود للعصور الوسطى، والمدرجة على قائمة اليونسكو للتراث العالمي. تقع هذه القلاع على التلال المطلة على المدينة، وتُبرز أهميتها التاريخية كحصن جبال الألب الرئيسي. استمتع بوقت </w:t>
      </w:r>
      <w:r>
        <w:rPr>
          <w:rFonts w:cstheme="minorHAnsi" w:hint="cs"/>
          <w:rtl/>
        </w:rPr>
        <w:t xml:space="preserve">حر </w:t>
      </w:r>
      <w:r w:rsidRPr="001724FE">
        <w:rPr>
          <w:rFonts w:cstheme="minorHAnsi"/>
          <w:rtl/>
        </w:rPr>
        <w:t xml:space="preserve"> للتجول في شوارع مركز المدينة الساحرة. بعد ذلك، سندخل إيطاليا ونتوقف في مدينة كومو الساحرة لتناول الغداء. تُعتبر هذه المدينة جوهرة لومباردي، وتشتهر بحدائقها الجميلة بجانب البحيرة وكاتدرائيتها الرائعة. سنواصل رحلتنا إلى ميلانو، حيث سيأخذنا مرشدنا السياحي إلى ساحة الكاتدرائية الرائعة. سيكون لديكم بعض الوقت للتجول قبل أن ننقلكم إلى الفندق.</w:t>
      </w:r>
    </w:p>
    <w:p w14:paraId="556C4C6C" w14:textId="77777777" w:rsidR="00507E05" w:rsidRPr="001724FE" w:rsidRDefault="00507E05" w:rsidP="00507E05">
      <w:pPr>
        <w:widowControl w:val="0"/>
        <w:bidi/>
        <w:spacing w:after="0" w:line="240" w:lineRule="auto"/>
        <w:rPr>
          <w:rFonts w:ascii="Tahoma" w:eastAsia="HWTArtz" w:hAnsi="Tahoma" w:cs="Tahoma"/>
          <w:bCs/>
          <w:color w:val="991764"/>
          <w:rtl/>
        </w:rPr>
      </w:pPr>
    </w:p>
    <w:p w14:paraId="36BCBD80" w14:textId="77777777" w:rsidR="00507E05" w:rsidRPr="001724FE" w:rsidRDefault="00507E05" w:rsidP="00507E05">
      <w:pPr>
        <w:widowControl w:val="0"/>
        <w:bidi/>
        <w:spacing w:after="0" w:line="240" w:lineRule="auto"/>
        <w:rPr>
          <w:rFonts w:ascii="Tahoma" w:eastAsia="HWTArtz" w:hAnsi="Tahoma" w:cs="Tahoma"/>
          <w:bCs/>
          <w:color w:val="991764"/>
          <w:rtl/>
        </w:rPr>
      </w:pPr>
    </w:p>
    <w:p w14:paraId="01BEB16B" w14:textId="77777777" w:rsidR="00507E05" w:rsidRPr="001724FE" w:rsidRDefault="00507E05" w:rsidP="00507E05">
      <w:pPr>
        <w:widowControl w:val="0"/>
        <w:bidi/>
        <w:spacing w:after="0" w:line="240" w:lineRule="auto"/>
        <w:rPr>
          <w:rFonts w:cstheme="minorHAnsi"/>
          <w:b/>
          <w:bCs/>
          <w:color w:val="002060"/>
          <w:rtl/>
        </w:rPr>
      </w:pPr>
      <w:r>
        <w:rPr>
          <w:rFonts w:cstheme="minorHAnsi" w:hint="cs"/>
          <w:b/>
          <w:bCs/>
          <w:color w:val="002060"/>
          <w:rtl/>
        </w:rPr>
        <w:t xml:space="preserve">05 : </w:t>
      </w:r>
      <w:r w:rsidRPr="001724FE">
        <w:rPr>
          <w:rFonts w:cstheme="minorHAnsi"/>
          <w:b/>
          <w:bCs/>
          <w:color w:val="002060"/>
          <w:rtl/>
        </w:rPr>
        <w:t xml:space="preserve"> ميلانو - بيزا </w:t>
      </w:r>
      <w:r>
        <w:rPr>
          <w:rFonts w:cs="Times New Roman"/>
          <w:b/>
          <w:bCs/>
          <w:color w:val="002060"/>
          <w:rtl/>
        </w:rPr>
        <w:t>–</w:t>
      </w:r>
      <w:r w:rsidRPr="001724FE">
        <w:rPr>
          <w:rFonts w:cstheme="minorHAnsi"/>
          <w:b/>
          <w:bCs/>
          <w:color w:val="002060"/>
          <w:rtl/>
        </w:rPr>
        <w:t xml:space="preserve"> روما</w:t>
      </w:r>
      <w:r>
        <w:rPr>
          <w:rFonts w:cstheme="minorHAnsi" w:hint="cs"/>
          <w:b/>
          <w:bCs/>
          <w:color w:val="002060"/>
          <w:rtl/>
        </w:rPr>
        <w:t xml:space="preserve"> ( الأحد ) </w:t>
      </w:r>
    </w:p>
    <w:p w14:paraId="0BA90827" w14:textId="77777777" w:rsidR="00507E05" w:rsidRPr="001724FE" w:rsidRDefault="00507E05" w:rsidP="00507E05">
      <w:pPr>
        <w:widowControl w:val="0"/>
        <w:bidi/>
        <w:spacing w:after="0" w:line="240" w:lineRule="auto"/>
        <w:rPr>
          <w:rFonts w:ascii="Tahoma" w:eastAsia="HWTArtz" w:hAnsi="Tahoma" w:cs="Tahoma"/>
          <w:bCs/>
          <w:color w:val="991764"/>
          <w:rtl/>
        </w:rPr>
      </w:pPr>
    </w:p>
    <w:p w14:paraId="6EAA6F13" w14:textId="77777777" w:rsidR="00507E05" w:rsidRPr="001724FE" w:rsidRDefault="00507E05" w:rsidP="00507E05">
      <w:pPr>
        <w:widowControl w:val="0"/>
        <w:bidi/>
        <w:spacing w:after="0" w:line="240" w:lineRule="auto"/>
        <w:rPr>
          <w:rFonts w:cstheme="minorHAnsi"/>
          <w:rtl/>
        </w:rPr>
      </w:pPr>
      <w:r w:rsidRPr="001724FE">
        <w:rPr>
          <w:rFonts w:cstheme="minorHAnsi"/>
          <w:rtl/>
        </w:rPr>
        <w:lastRenderedPageBreak/>
        <w:t>اليوم، سنواصل رحلتنا إلى بيزا. سنستقل قطارًا سياحيًا صغيرًا إلى ساحة المعجزات (بيازا دي ميراكولي)، حيث سيكون لديكم الوقت الكافي للاستمتاع بواحدة من أجمل وأروع المجمعات الفنية في إيطاليا، بما في ذلك برج بيزا المائل الشهير.</w:t>
      </w:r>
      <w:r w:rsidRPr="00FD4565">
        <w:rPr>
          <w:rtl/>
        </w:rPr>
        <w:t xml:space="preserve"> بعد ذلك، سنتوجه إلى روما، ونصل إليها في وقت متأخر من اليوم.</w:t>
      </w:r>
      <w:r>
        <w:rPr>
          <w:rFonts w:hint="cs"/>
          <w:rtl/>
        </w:rPr>
        <w:t xml:space="preserve"> </w:t>
      </w:r>
    </w:p>
    <w:p w14:paraId="1B741180" w14:textId="77777777" w:rsidR="00507E05" w:rsidRPr="001724FE" w:rsidRDefault="00507E05" w:rsidP="00507E05">
      <w:pPr>
        <w:widowControl w:val="0"/>
        <w:bidi/>
        <w:spacing w:after="0" w:line="240" w:lineRule="auto"/>
        <w:rPr>
          <w:rFonts w:cstheme="minorHAnsi"/>
          <w:rtl/>
        </w:rPr>
      </w:pPr>
    </w:p>
    <w:p w14:paraId="4ED00B87" w14:textId="77777777" w:rsidR="00507E05" w:rsidRPr="001724FE" w:rsidRDefault="00507E05" w:rsidP="00507E05">
      <w:pPr>
        <w:widowControl w:val="0"/>
        <w:bidi/>
        <w:spacing w:after="0" w:line="240" w:lineRule="auto"/>
        <w:rPr>
          <w:rFonts w:ascii="Tahoma" w:eastAsia="HWTArtz" w:hAnsi="Tahoma" w:cs="Tahoma"/>
          <w:bCs/>
          <w:color w:val="991764"/>
          <w:rtl/>
        </w:rPr>
      </w:pPr>
    </w:p>
    <w:p w14:paraId="1E572472" w14:textId="77777777" w:rsidR="00507E05" w:rsidRDefault="00507E05" w:rsidP="00507E05">
      <w:pPr>
        <w:widowControl w:val="0"/>
        <w:bidi/>
        <w:spacing w:after="0" w:line="240" w:lineRule="auto"/>
        <w:rPr>
          <w:rFonts w:cstheme="minorHAnsi"/>
          <w:b/>
          <w:bCs/>
          <w:color w:val="002060"/>
          <w:rtl/>
        </w:rPr>
      </w:pPr>
      <w:r>
        <w:rPr>
          <w:rFonts w:cstheme="minorHAnsi" w:hint="cs"/>
          <w:b/>
          <w:bCs/>
          <w:color w:val="002060"/>
          <w:rtl/>
        </w:rPr>
        <w:t xml:space="preserve">06 : </w:t>
      </w:r>
      <w:r w:rsidRPr="001724FE">
        <w:rPr>
          <w:rFonts w:cstheme="minorHAnsi"/>
          <w:b/>
          <w:bCs/>
          <w:color w:val="002060"/>
          <w:rtl/>
        </w:rPr>
        <w:t xml:space="preserve"> روما</w:t>
      </w:r>
      <w:r>
        <w:rPr>
          <w:rFonts w:cstheme="minorHAnsi" w:hint="cs"/>
          <w:b/>
          <w:bCs/>
          <w:color w:val="002060"/>
          <w:rtl/>
        </w:rPr>
        <w:t xml:space="preserve"> ( الأثنين ) </w:t>
      </w:r>
    </w:p>
    <w:p w14:paraId="101DDA32" w14:textId="77777777" w:rsidR="00507E05" w:rsidRPr="001724FE" w:rsidRDefault="00507E05" w:rsidP="00507E05">
      <w:pPr>
        <w:widowControl w:val="0"/>
        <w:bidi/>
        <w:spacing w:after="0" w:line="240" w:lineRule="auto"/>
        <w:rPr>
          <w:rFonts w:cstheme="minorHAnsi"/>
          <w:b/>
          <w:bCs/>
          <w:color w:val="002060"/>
          <w:rtl/>
        </w:rPr>
      </w:pPr>
    </w:p>
    <w:p w14:paraId="64486D27" w14:textId="77777777" w:rsidR="00507E05" w:rsidRDefault="00507E05" w:rsidP="00507E05">
      <w:pPr>
        <w:widowControl w:val="0"/>
        <w:bidi/>
        <w:spacing w:after="0" w:line="240" w:lineRule="auto"/>
        <w:rPr>
          <w:rtl/>
        </w:rPr>
      </w:pPr>
      <w:r w:rsidRPr="00FD4565">
        <w:rPr>
          <w:rtl/>
        </w:rPr>
        <w:t>في الصباح، سننطلق في جولة إرشادية لمدة ثلاث ساعات في المدينة الخالدة، تجمع بين جولة سيراً على الأقدام في روما الإمبراطورية وجولة بانورامية بالحافلة، لاكتشاف واحدة من أقدم وأهم مدن الحضارة الغربية. وخلال الجولة، سنشاهد أبرز المعالم التاريخية، بما في ذلك قوس قسطنطين، والواجهة الخارجية للكولوسيوم  ( من الخارج ) و الاثار  الإمبراطورية، وسيرك ماكسيموس، وحمّامات كاراكلا، وبازيليك سانتا ماريا ماجوري، وهرم كايوس سيستيوس، وقلعة سانت أنجلو. ستنتهي الجولة في مدينة الفاتيكان حوالي الساعة 11:00 صباحًا. بعد ذلك، سيعرض مرشدنا زيارة اختيارية لاستكشاف متاحف الفاتيكان وكنيسة سيستين. في نهاية اليوم، سنوفّر خدمة نقل إلى حي تراستيفيري الشهير، المعروف بمطاعمه وأجوائه الحيوية. وستكون العودة إلى الفندق حوالي الساعة 8:30 مساءً.</w:t>
      </w:r>
    </w:p>
    <w:p w14:paraId="49906BD3" w14:textId="77777777" w:rsidR="00507E05" w:rsidRPr="001724FE" w:rsidRDefault="00507E05" w:rsidP="00507E05">
      <w:pPr>
        <w:widowControl w:val="0"/>
        <w:bidi/>
        <w:spacing w:after="0" w:line="240" w:lineRule="auto"/>
        <w:rPr>
          <w:rFonts w:ascii="Tahoma" w:eastAsia="HWTArtz" w:hAnsi="Tahoma" w:cs="Tahoma"/>
          <w:bCs/>
          <w:color w:val="991764"/>
          <w:rtl/>
        </w:rPr>
      </w:pPr>
    </w:p>
    <w:p w14:paraId="448564C1" w14:textId="77777777" w:rsidR="00507E05" w:rsidRPr="001724FE" w:rsidRDefault="00507E05" w:rsidP="00507E05">
      <w:pPr>
        <w:widowControl w:val="0"/>
        <w:bidi/>
        <w:spacing w:after="0" w:line="240" w:lineRule="auto"/>
        <w:rPr>
          <w:rFonts w:cstheme="minorHAnsi"/>
          <w:b/>
          <w:bCs/>
          <w:color w:val="002060"/>
          <w:rtl/>
        </w:rPr>
      </w:pPr>
      <w:r>
        <w:rPr>
          <w:rFonts w:cstheme="minorHAnsi" w:hint="cs"/>
          <w:b/>
          <w:bCs/>
          <w:color w:val="002060"/>
          <w:rtl/>
        </w:rPr>
        <w:t>07 :</w:t>
      </w:r>
      <w:r w:rsidRPr="001724FE">
        <w:rPr>
          <w:rFonts w:cstheme="minorHAnsi"/>
          <w:b/>
          <w:bCs/>
          <w:color w:val="002060"/>
          <w:rtl/>
        </w:rPr>
        <w:t xml:space="preserve"> روما</w:t>
      </w:r>
      <w:r>
        <w:rPr>
          <w:rFonts w:cstheme="minorHAnsi" w:hint="cs"/>
          <w:b/>
          <w:bCs/>
          <w:color w:val="002060"/>
          <w:rtl/>
        </w:rPr>
        <w:t xml:space="preserve"> ( الثلاثاء ) </w:t>
      </w:r>
    </w:p>
    <w:p w14:paraId="4C77178E" w14:textId="77777777" w:rsidR="00507E05" w:rsidRPr="001724FE" w:rsidRDefault="00507E05" w:rsidP="00507E05">
      <w:pPr>
        <w:widowControl w:val="0"/>
        <w:bidi/>
        <w:spacing w:after="0" w:line="240" w:lineRule="auto"/>
        <w:rPr>
          <w:rFonts w:ascii="Tahoma" w:eastAsia="HWTArtz" w:hAnsi="Tahoma" w:cs="Tahoma"/>
          <w:bCs/>
          <w:color w:val="991764"/>
          <w:rtl/>
        </w:rPr>
      </w:pPr>
    </w:p>
    <w:p w14:paraId="0FCF7B74" w14:textId="77777777" w:rsidR="00507E05" w:rsidRDefault="00507E05" w:rsidP="00507E05">
      <w:pPr>
        <w:widowControl w:val="0"/>
        <w:bidi/>
        <w:spacing w:after="0" w:line="240" w:lineRule="auto"/>
        <w:rPr>
          <w:rFonts w:cstheme="minorHAnsi"/>
        </w:rPr>
      </w:pPr>
      <w:r w:rsidRPr="001724FE">
        <w:rPr>
          <w:rFonts w:cstheme="minorHAnsi"/>
          <w:rtl/>
        </w:rPr>
        <w:t>بعد الإفطار، تنتهي رحلتنا، تاركةً لكم ذكريات رائعة لا تُنسى.</w:t>
      </w:r>
    </w:p>
    <w:p w14:paraId="25BFD4F4" w14:textId="77777777" w:rsidR="00507E05" w:rsidRDefault="00507E05" w:rsidP="00507E05">
      <w:pPr>
        <w:widowControl w:val="0"/>
        <w:bidi/>
        <w:spacing w:after="0" w:line="240" w:lineRule="auto"/>
        <w:rPr>
          <w:rFonts w:cstheme="minorHAnsi"/>
        </w:rPr>
      </w:pPr>
    </w:p>
    <w:p w14:paraId="4B5956E0" w14:textId="77777777" w:rsidR="00507E05" w:rsidRPr="001724FE" w:rsidRDefault="00507E05" w:rsidP="00507E05">
      <w:pPr>
        <w:widowControl w:val="0"/>
        <w:bidi/>
        <w:spacing w:after="0" w:line="240" w:lineRule="auto"/>
        <w:rPr>
          <w:rFonts w:cstheme="minorHAnsi"/>
          <w:rtl/>
        </w:rPr>
      </w:pPr>
    </w:p>
    <w:p w14:paraId="3D66BF18" w14:textId="77777777" w:rsidR="00507E05" w:rsidRPr="001724FE" w:rsidRDefault="00507E05" w:rsidP="00507E05">
      <w:pPr>
        <w:widowControl w:val="0"/>
        <w:bidi/>
        <w:spacing w:after="0" w:line="240" w:lineRule="auto"/>
        <w:rPr>
          <w:rFonts w:cstheme="minorHAnsi"/>
          <w:rtl/>
        </w:rPr>
      </w:pPr>
    </w:p>
    <w:p w14:paraId="29BDCEE4" w14:textId="77777777" w:rsidR="00507E05" w:rsidRPr="00C547C8" w:rsidRDefault="00507E05" w:rsidP="00507E05">
      <w:pPr>
        <w:bidi/>
        <w:spacing w:after="0" w:line="240" w:lineRule="auto"/>
        <w:rPr>
          <w:rFonts w:cstheme="minorHAnsi"/>
          <w:b/>
          <w:color w:val="FF0000"/>
        </w:rPr>
      </w:pPr>
      <w:bookmarkStart w:id="0" w:name="_Hlk216780470"/>
      <w:r w:rsidRPr="00C547C8">
        <w:rPr>
          <w:rFonts w:cstheme="minorHAnsi"/>
          <w:b/>
          <w:color w:val="FF0000"/>
          <w:rtl/>
        </w:rPr>
        <w:t xml:space="preserve">الأسعار تشمل: </w:t>
      </w:r>
    </w:p>
    <w:p w14:paraId="71B6CC21" w14:textId="77777777" w:rsidR="00507E05" w:rsidRPr="00C547C8" w:rsidRDefault="00000000" w:rsidP="00507E0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02"/>
          <w:id w:val="-1056314259"/>
        </w:sdtPr>
        <w:sdtContent>
          <w:r w:rsidR="00507E05" w:rsidRPr="00C547C8">
            <w:rPr>
              <w:rFonts w:eastAsia="Arial" w:cstheme="minorHAnsi"/>
              <w:rtl/>
            </w:rPr>
            <w:t>المواصلات</w:t>
          </w:r>
        </w:sdtContent>
      </w:sdt>
      <w:r w:rsidR="00507E05" w:rsidRPr="00C547C8">
        <w:rPr>
          <w:rFonts w:eastAsia="Quattrocento Sans" w:cstheme="minorHAnsi"/>
          <w:rtl/>
        </w:rPr>
        <w:t xml:space="preserve"> </w:t>
      </w:r>
      <w:sdt>
        <w:sdtPr>
          <w:rPr>
            <w:rFonts w:cstheme="minorHAnsi"/>
            <w:rtl/>
          </w:rPr>
          <w:tag w:val="goog_rdk_6403"/>
          <w:id w:val="-2034337129"/>
        </w:sdtPr>
        <w:sdtContent>
          <w:r w:rsidR="00507E05" w:rsidRPr="00C547C8">
            <w:rPr>
              <w:rFonts w:eastAsia="Arial" w:cstheme="minorHAnsi"/>
              <w:rtl/>
            </w:rPr>
            <w:t>بواسطة</w:t>
          </w:r>
        </w:sdtContent>
      </w:sdt>
      <w:r w:rsidR="00507E05" w:rsidRPr="00C547C8">
        <w:rPr>
          <w:rFonts w:eastAsia="Quattrocento Sans" w:cstheme="minorHAnsi"/>
          <w:rtl/>
        </w:rPr>
        <w:t xml:space="preserve"> </w:t>
      </w:r>
      <w:sdt>
        <w:sdtPr>
          <w:rPr>
            <w:rFonts w:cstheme="minorHAnsi"/>
            <w:rtl/>
          </w:rPr>
          <w:tag w:val="goog_rdk_6404"/>
          <w:id w:val="1049028287"/>
        </w:sdtPr>
        <w:sdtContent>
          <w:r w:rsidR="00507E05" w:rsidRPr="00C547C8">
            <w:rPr>
              <w:rFonts w:eastAsia="Arial" w:cstheme="minorHAnsi"/>
              <w:rtl/>
            </w:rPr>
            <w:t>باص</w:t>
          </w:r>
        </w:sdtContent>
      </w:sdt>
      <w:r w:rsidR="00507E05" w:rsidRPr="00C547C8">
        <w:rPr>
          <w:rFonts w:eastAsia="Quattrocento Sans" w:cstheme="minorHAnsi"/>
          <w:rtl/>
        </w:rPr>
        <w:t xml:space="preserve"> </w:t>
      </w:r>
      <w:sdt>
        <w:sdtPr>
          <w:rPr>
            <w:rFonts w:cstheme="minorHAnsi"/>
            <w:rtl/>
          </w:rPr>
          <w:tag w:val="goog_rdk_6405"/>
          <w:id w:val="-1488476269"/>
        </w:sdtPr>
        <w:sdtContent>
          <w:r w:rsidR="00507E05" w:rsidRPr="00C547C8">
            <w:rPr>
              <w:rFonts w:eastAsia="Arial" w:cstheme="minorHAnsi"/>
              <w:rtl/>
            </w:rPr>
            <w:t>سياحي</w:t>
          </w:r>
        </w:sdtContent>
      </w:sdt>
    </w:p>
    <w:p w14:paraId="0CC1FCE3" w14:textId="77777777" w:rsidR="00507E05" w:rsidRPr="00C547C8" w:rsidRDefault="00000000" w:rsidP="00507E0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06"/>
          <w:id w:val="245461337"/>
        </w:sdtPr>
        <w:sdtContent>
          <w:r w:rsidR="00507E05" w:rsidRPr="00C547C8">
            <w:rPr>
              <w:rFonts w:eastAsia="Arial" w:cstheme="minorHAnsi"/>
              <w:rtl/>
            </w:rPr>
            <w:t>التأمين</w:t>
          </w:r>
        </w:sdtContent>
      </w:sdt>
      <w:r w:rsidR="00507E05" w:rsidRPr="00C547C8">
        <w:rPr>
          <w:rFonts w:eastAsia="Quattrocento Sans" w:cstheme="minorHAnsi"/>
          <w:rtl/>
        </w:rPr>
        <w:t xml:space="preserve"> </w:t>
      </w:r>
      <w:sdt>
        <w:sdtPr>
          <w:rPr>
            <w:rFonts w:cstheme="minorHAnsi"/>
            <w:rtl/>
          </w:rPr>
          <w:tag w:val="goog_rdk_6407"/>
          <w:id w:val="-1368523787"/>
        </w:sdtPr>
        <w:sdtContent>
          <w:r w:rsidR="00507E05" w:rsidRPr="00C547C8">
            <w:rPr>
              <w:rFonts w:eastAsia="Arial" w:cstheme="minorHAnsi"/>
              <w:rtl/>
            </w:rPr>
            <w:t>للخدمات</w:t>
          </w:r>
        </w:sdtContent>
      </w:sdt>
      <w:r w:rsidR="00507E05" w:rsidRPr="00C547C8">
        <w:rPr>
          <w:rFonts w:eastAsia="Quattrocento Sans" w:cstheme="minorHAnsi"/>
          <w:rtl/>
        </w:rPr>
        <w:t xml:space="preserve"> </w:t>
      </w:r>
      <w:sdt>
        <w:sdtPr>
          <w:rPr>
            <w:rFonts w:cstheme="minorHAnsi"/>
            <w:rtl/>
          </w:rPr>
          <w:tag w:val="goog_rdk_6408"/>
          <w:id w:val="1665816646"/>
        </w:sdtPr>
        <w:sdtContent>
          <w:r w:rsidR="00507E05" w:rsidRPr="00C547C8">
            <w:rPr>
              <w:rFonts w:eastAsia="Arial" w:cstheme="minorHAnsi"/>
              <w:rtl/>
            </w:rPr>
            <w:t>المذكورة</w:t>
          </w:r>
        </w:sdtContent>
      </w:sdt>
      <w:r w:rsidR="00507E05" w:rsidRPr="00C547C8">
        <w:rPr>
          <w:rFonts w:eastAsia="Quattrocento Sans" w:cstheme="minorHAnsi"/>
          <w:rtl/>
        </w:rPr>
        <w:t xml:space="preserve"> </w:t>
      </w:r>
      <w:sdt>
        <w:sdtPr>
          <w:rPr>
            <w:rFonts w:cstheme="minorHAnsi"/>
            <w:rtl/>
          </w:rPr>
          <w:tag w:val="goog_rdk_6409"/>
          <w:id w:val="-933591719"/>
        </w:sdtPr>
        <w:sdtContent>
          <w:r w:rsidR="00507E05" w:rsidRPr="00C547C8">
            <w:rPr>
              <w:rFonts w:eastAsia="Arial" w:cstheme="minorHAnsi"/>
              <w:rtl/>
            </w:rPr>
            <w:t>بالبرنامج</w:t>
          </w:r>
        </w:sdtContent>
      </w:sdt>
      <w:r w:rsidR="00507E05" w:rsidRPr="00C547C8">
        <w:rPr>
          <w:rFonts w:eastAsia="Quattrocento Sans" w:cstheme="minorHAnsi"/>
          <w:rtl/>
        </w:rPr>
        <w:t xml:space="preserve"> </w:t>
      </w:r>
    </w:p>
    <w:p w14:paraId="090F3D5A" w14:textId="77777777" w:rsidR="00507E05" w:rsidRPr="00C547C8" w:rsidRDefault="00000000" w:rsidP="00507E0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10"/>
          <w:id w:val="171688073"/>
        </w:sdtPr>
        <w:sdtContent>
          <w:r w:rsidR="00507E05" w:rsidRPr="00C547C8">
            <w:rPr>
              <w:rFonts w:eastAsia="Arial" w:cstheme="minorHAnsi"/>
              <w:rtl/>
            </w:rPr>
            <w:t>دليل</w:t>
          </w:r>
        </w:sdtContent>
      </w:sdt>
      <w:r w:rsidR="00507E05" w:rsidRPr="00C547C8">
        <w:rPr>
          <w:rFonts w:eastAsia="Quattrocento Sans" w:cstheme="minorHAnsi"/>
          <w:rtl/>
        </w:rPr>
        <w:t xml:space="preserve"> </w:t>
      </w:r>
      <w:sdt>
        <w:sdtPr>
          <w:rPr>
            <w:rFonts w:cstheme="minorHAnsi"/>
            <w:rtl/>
          </w:rPr>
          <w:tag w:val="goog_rdk_6411"/>
          <w:id w:val="-1220126422"/>
        </w:sdtPr>
        <w:sdtContent>
          <w:r w:rsidR="00507E05" w:rsidRPr="00C547C8">
            <w:rPr>
              <w:rFonts w:eastAsia="Arial" w:cstheme="minorHAnsi"/>
              <w:rtl/>
            </w:rPr>
            <w:t>سياحي</w:t>
          </w:r>
        </w:sdtContent>
      </w:sdt>
      <w:r w:rsidR="00507E05" w:rsidRPr="00C547C8">
        <w:rPr>
          <w:rFonts w:eastAsia="Quattrocento Sans" w:cstheme="minorHAnsi"/>
          <w:rtl/>
        </w:rPr>
        <w:t xml:space="preserve"> </w:t>
      </w:r>
      <w:sdt>
        <w:sdtPr>
          <w:rPr>
            <w:rFonts w:cstheme="minorHAnsi"/>
            <w:rtl/>
          </w:rPr>
          <w:tag w:val="goog_rdk_6412"/>
          <w:id w:val="-18781914"/>
        </w:sdtPr>
        <w:sdtContent>
          <w:r w:rsidR="00507E05" w:rsidRPr="00C547C8">
            <w:rPr>
              <w:rFonts w:eastAsia="Arial" w:cstheme="minorHAnsi"/>
              <w:rtl/>
            </w:rPr>
            <w:t>باللغة</w:t>
          </w:r>
        </w:sdtContent>
      </w:sdt>
      <w:r w:rsidR="00507E05" w:rsidRPr="00C547C8">
        <w:rPr>
          <w:rFonts w:eastAsia="Quattrocento Sans" w:cstheme="minorHAnsi"/>
          <w:rtl/>
        </w:rPr>
        <w:t xml:space="preserve"> </w:t>
      </w:r>
      <w:sdt>
        <w:sdtPr>
          <w:rPr>
            <w:rFonts w:cstheme="minorHAnsi"/>
            <w:rtl/>
          </w:rPr>
          <w:tag w:val="goog_rdk_6413"/>
          <w:id w:val="749318452"/>
        </w:sdtPr>
        <w:sdtContent>
          <w:r w:rsidR="00507E05" w:rsidRPr="00C547C8">
            <w:rPr>
              <w:rFonts w:eastAsia="Arial" w:cstheme="minorHAnsi"/>
              <w:rtl/>
            </w:rPr>
            <w:t>الانجليزية</w:t>
          </w:r>
        </w:sdtContent>
      </w:sdt>
    </w:p>
    <w:p w14:paraId="28B1519B" w14:textId="77777777" w:rsidR="00507E05" w:rsidRPr="00C547C8" w:rsidRDefault="00000000" w:rsidP="00507E0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14"/>
          <w:id w:val="-1928950277"/>
        </w:sdtPr>
        <w:sdtContent>
          <w:r w:rsidR="00507E05" w:rsidRPr="00C547C8">
            <w:rPr>
              <w:rFonts w:eastAsia="Arial" w:cstheme="minorHAnsi"/>
              <w:rtl/>
            </w:rPr>
            <w:t>الإقامة</w:t>
          </w:r>
        </w:sdtContent>
      </w:sdt>
      <w:r w:rsidR="00507E05" w:rsidRPr="00C547C8">
        <w:rPr>
          <w:rFonts w:eastAsia="Quattrocento Sans" w:cstheme="minorHAnsi"/>
          <w:rtl/>
        </w:rPr>
        <w:t xml:space="preserve"> </w:t>
      </w:r>
      <w:sdt>
        <w:sdtPr>
          <w:rPr>
            <w:rFonts w:cstheme="minorHAnsi"/>
            <w:rtl/>
          </w:rPr>
          <w:tag w:val="goog_rdk_6415"/>
          <w:id w:val="1180693846"/>
        </w:sdtPr>
        <w:sdtContent>
          <w:r w:rsidR="00507E05" w:rsidRPr="00C547C8">
            <w:rPr>
              <w:rFonts w:eastAsia="Arial" w:cstheme="minorHAnsi"/>
              <w:rtl/>
            </w:rPr>
            <w:t>في</w:t>
          </w:r>
        </w:sdtContent>
      </w:sdt>
      <w:r w:rsidR="00507E05" w:rsidRPr="00C547C8">
        <w:rPr>
          <w:rFonts w:eastAsia="Quattrocento Sans" w:cstheme="minorHAnsi"/>
          <w:rtl/>
        </w:rPr>
        <w:t xml:space="preserve"> </w:t>
      </w:r>
      <w:sdt>
        <w:sdtPr>
          <w:rPr>
            <w:rFonts w:cstheme="minorHAnsi"/>
            <w:rtl/>
          </w:rPr>
          <w:tag w:val="goog_rdk_6416"/>
          <w:id w:val="1563675747"/>
        </w:sdtPr>
        <w:sdtContent>
          <w:r w:rsidR="00507E05" w:rsidRPr="00C547C8">
            <w:rPr>
              <w:rFonts w:eastAsia="Arial" w:cstheme="minorHAnsi"/>
              <w:rtl/>
            </w:rPr>
            <w:t>فنادق</w:t>
          </w:r>
        </w:sdtContent>
      </w:sdt>
      <w:r w:rsidR="00507E05" w:rsidRPr="00C547C8">
        <w:rPr>
          <w:rFonts w:eastAsia="Quattrocento Sans" w:cstheme="minorHAnsi"/>
          <w:rtl/>
        </w:rPr>
        <w:t xml:space="preserve"> 3 </w:t>
      </w:r>
      <w:sdt>
        <w:sdtPr>
          <w:rPr>
            <w:rFonts w:cstheme="minorHAnsi"/>
            <w:rtl/>
          </w:rPr>
          <w:tag w:val="goog_rdk_6417"/>
          <w:id w:val="1626355893"/>
        </w:sdtPr>
        <w:sdtContent>
          <w:r w:rsidR="00507E05" w:rsidRPr="00C547C8">
            <w:rPr>
              <w:rFonts w:eastAsia="Arial" w:cstheme="minorHAnsi"/>
              <w:rtl/>
            </w:rPr>
            <w:t>أو</w:t>
          </w:r>
        </w:sdtContent>
      </w:sdt>
      <w:r w:rsidR="00507E05" w:rsidRPr="00C547C8">
        <w:rPr>
          <w:rFonts w:eastAsia="Quattrocento Sans" w:cstheme="minorHAnsi"/>
          <w:rtl/>
        </w:rPr>
        <w:t xml:space="preserve"> 4 </w:t>
      </w:r>
      <w:sdt>
        <w:sdtPr>
          <w:rPr>
            <w:rFonts w:cstheme="minorHAnsi"/>
            <w:rtl/>
          </w:rPr>
          <w:tag w:val="goog_rdk_6418"/>
          <w:id w:val="-1213109504"/>
        </w:sdtPr>
        <w:sdtContent>
          <w:r w:rsidR="00507E05" w:rsidRPr="00C547C8">
            <w:rPr>
              <w:rFonts w:eastAsia="Arial" w:cstheme="minorHAnsi"/>
              <w:rtl/>
            </w:rPr>
            <w:t>نجوم</w:t>
          </w:r>
        </w:sdtContent>
      </w:sdt>
      <w:r w:rsidR="00507E05" w:rsidRPr="00C547C8">
        <w:rPr>
          <w:rFonts w:eastAsia="Quattrocento Sans" w:cstheme="minorHAnsi"/>
          <w:rtl/>
        </w:rPr>
        <w:t xml:space="preserve"> </w:t>
      </w:r>
    </w:p>
    <w:p w14:paraId="35946BB8" w14:textId="77777777" w:rsidR="00507E05" w:rsidRPr="00C547C8" w:rsidRDefault="00000000" w:rsidP="00507E0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19"/>
          <w:id w:val="1060678115"/>
        </w:sdtPr>
        <w:sdtContent>
          <w:r w:rsidR="00507E05" w:rsidRPr="00C547C8">
            <w:rPr>
              <w:rFonts w:eastAsia="Arial" w:cstheme="minorHAnsi"/>
              <w:rtl/>
            </w:rPr>
            <w:t>بوفيه</w:t>
          </w:r>
        </w:sdtContent>
      </w:sdt>
      <w:r w:rsidR="00507E05" w:rsidRPr="00C547C8">
        <w:rPr>
          <w:rFonts w:eastAsia="Quattrocento Sans" w:cstheme="minorHAnsi"/>
          <w:rtl/>
        </w:rPr>
        <w:t xml:space="preserve"> </w:t>
      </w:r>
      <w:sdt>
        <w:sdtPr>
          <w:rPr>
            <w:rFonts w:cstheme="minorHAnsi"/>
            <w:rtl/>
          </w:rPr>
          <w:tag w:val="goog_rdk_6420"/>
          <w:id w:val="-784726099"/>
        </w:sdtPr>
        <w:sdtContent>
          <w:r w:rsidR="00507E05" w:rsidRPr="00C547C8">
            <w:rPr>
              <w:rFonts w:eastAsia="Arial" w:cstheme="minorHAnsi"/>
              <w:rtl/>
            </w:rPr>
            <w:t>الإفطار</w:t>
          </w:r>
        </w:sdtContent>
      </w:sdt>
    </w:p>
    <w:p w14:paraId="19F54577" w14:textId="77777777" w:rsidR="00507E05" w:rsidRPr="00C547C8" w:rsidRDefault="00000000" w:rsidP="00507E0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21"/>
          <w:id w:val="-1003347737"/>
        </w:sdtPr>
        <w:sdtContent>
          <w:r w:rsidR="00507E05" w:rsidRPr="00C547C8">
            <w:rPr>
              <w:rFonts w:eastAsia="Arial" w:cstheme="minorHAnsi"/>
              <w:rtl/>
            </w:rPr>
            <w:t>الاستقبال</w:t>
          </w:r>
        </w:sdtContent>
      </w:sdt>
      <w:r w:rsidR="00507E05" w:rsidRPr="00C547C8">
        <w:rPr>
          <w:rFonts w:eastAsia="Quattrocento Sans" w:cstheme="minorHAnsi"/>
          <w:rtl/>
        </w:rPr>
        <w:t xml:space="preserve"> </w:t>
      </w:r>
      <w:sdt>
        <w:sdtPr>
          <w:rPr>
            <w:rFonts w:cstheme="minorHAnsi"/>
            <w:rtl/>
          </w:rPr>
          <w:tag w:val="goog_rdk_6422"/>
          <w:id w:val="-1779474119"/>
        </w:sdtPr>
        <w:sdtContent>
          <w:r w:rsidR="00507E05" w:rsidRPr="00C547C8">
            <w:rPr>
              <w:rFonts w:eastAsia="Arial" w:cstheme="minorHAnsi"/>
              <w:rtl/>
            </w:rPr>
            <w:t>في</w:t>
          </w:r>
        </w:sdtContent>
      </w:sdt>
      <w:r w:rsidR="00507E05" w:rsidRPr="00C547C8">
        <w:rPr>
          <w:rFonts w:eastAsia="Quattrocento Sans" w:cstheme="minorHAnsi"/>
          <w:rtl/>
        </w:rPr>
        <w:t xml:space="preserve"> </w:t>
      </w:r>
      <w:sdt>
        <w:sdtPr>
          <w:rPr>
            <w:rFonts w:cstheme="minorHAnsi"/>
            <w:rtl/>
          </w:rPr>
          <w:tag w:val="goog_rdk_6423"/>
          <w:id w:val="482284072"/>
        </w:sdtPr>
        <w:sdtContent>
          <w:r w:rsidR="00507E05" w:rsidRPr="00C547C8">
            <w:rPr>
              <w:rFonts w:eastAsia="Arial" w:cstheme="minorHAnsi"/>
              <w:rtl/>
            </w:rPr>
            <w:t>المطار</w:t>
          </w:r>
        </w:sdtContent>
      </w:sdt>
      <w:r w:rsidR="00507E05" w:rsidRPr="00C547C8">
        <w:rPr>
          <w:rFonts w:eastAsia="Quattrocento Sans" w:cstheme="minorHAnsi"/>
          <w:rtl/>
        </w:rPr>
        <w:t xml:space="preserve"> </w:t>
      </w:r>
      <w:sdt>
        <w:sdtPr>
          <w:rPr>
            <w:rFonts w:cstheme="minorHAnsi"/>
            <w:rtl/>
          </w:rPr>
          <w:tag w:val="goog_rdk_6424"/>
          <w:id w:val="-876006588"/>
        </w:sdtPr>
        <w:sdtContent>
          <w:r w:rsidR="00507E05" w:rsidRPr="00C547C8">
            <w:rPr>
              <w:rFonts w:eastAsia="Arial" w:cstheme="minorHAnsi"/>
              <w:rtl/>
            </w:rPr>
            <w:t>الرئيسي</w:t>
          </w:r>
        </w:sdtContent>
      </w:sdt>
    </w:p>
    <w:p w14:paraId="7176B4FA" w14:textId="77777777" w:rsidR="00507E05" w:rsidRPr="00C547C8" w:rsidRDefault="00507E05" w:rsidP="00507E05">
      <w:pPr>
        <w:pStyle w:val="ListParagraph"/>
        <w:widowControl w:val="0"/>
        <w:numPr>
          <w:ilvl w:val="0"/>
          <w:numId w:val="5"/>
        </w:numPr>
        <w:pBdr>
          <w:top w:val="nil"/>
          <w:left w:val="nil"/>
          <w:bottom w:val="nil"/>
          <w:right w:val="nil"/>
          <w:between w:val="nil"/>
        </w:pBdr>
        <w:bidi/>
        <w:spacing w:after="0" w:line="240" w:lineRule="auto"/>
        <w:rPr>
          <w:rFonts w:cstheme="minorHAnsi"/>
        </w:rPr>
      </w:pPr>
      <w:r w:rsidRPr="00C547C8">
        <w:rPr>
          <w:rFonts w:cstheme="minorHAnsi"/>
          <w:rtl/>
        </w:rPr>
        <w:t>جولة مدينة في: روما</w:t>
      </w:r>
    </w:p>
    <w:p w14:paraId="7209D759" w14:textId="77777777" w:rsidR="00507E05" w:rsidRPr="00C547C8" w:rsidRDefault="00507E05" w:rsidP="00507E05">
      <w:pPr>
        <w:pStyle w:val="ListParagraph"/>
        <w:widowControl w:val="0"/>
        <w:numPr>
          <w:ilvl w:val="0"/>
          <w:numId w:val="5"/>
        </w:numPr>
        <w:pBdr>
          <w:top w:val="nil"/>
          <w:left w:val="nil"/>
          <w:bottom w:val="nil"/>
          <w:right w:val="nil"/>
          <w:between w:val="nil"/>
        </w:pBdr>
        <w:bidi/>
        <w:spacing w:after="0" w:line="240" w:lineRule="auto"/>
        <w:rPr>
          <w:rFonts w:cstheme="minorHAnsi"/>
        </w:rPr>
      </w:pPr>
      <w:r w:rsidRPr="00C547C8">
        <w:rPr>
          <w:rFonts w:cstheme="minorHAnsi"/>
          <w:rtl/>
        </w:rPr>
        <w:t>قارب: بحيرة زيورخ</w:t>
      </w:r>
    </w:p>
    <w:p w14:paraId="7E976D56" w14:textId="77777777" w:rsidR="00507E05" w:rsidRPr="00C547C8" w:rsidRDefault="00507E05" w:rsidP="00507E05">
      <w:pPr>
        <w:pStyle w:val="ListParagraph"/>
        <w:widowControl w:val="0"/>
        <w:numPr>
          <w:ilvl w:val="0"/>
          <w:numId w:val="5"/>
        </w:numPr>
        <w:pBdr>
          <w:top w:val="nil"/>
          <w:left w:val="nil"/>
          <w:bottom w:val="nil"/>
          <w:right w:val="nil"/>
          <w:between w:val="nil"/>
        </w:pBdr>
        <w:bidi/>
        <w:spacing w:after="0" w:line="240" w:lineRule="auto"/>
        <w:rPr>
          <w:rFonts w:cstheme="minorHAnsi"/>
        </w:rPr>
      </w:pPr>
      <w:r w:rsidRPr="00C547C8">
        <w:rPr>
          <w:rFonts w:cstheme="minorHAnsi"/>
          <w:rtl/>
        </w:rPr>
        <w:t>نقل مسائي: تراستيفيري في روما</w:t>
      </w:r>
    </w:p>
    <w:p w14:paraId="124A6DC3" w14:textId="77777777" w:rsidR="00507E05" w:rsidRPr="00C547C8" w:rsidRDefault="00507E05" w:rsidP="00507E05">
      <w:pPr>
        <w:pStyle w:val="ListParagraph"/>
        <w:widowControl w:val="0"/>
        <w:numPr>
          <w:ilvl w:val="0"/>
          <w:numId w:val="5"/>
        </w:numPr>
        <w:pBdr>
          <w:top w:val="nil"/>
          <w:left w:val="nil"/>
          <w:bottom w:val="nil"/>
          <w:right w:val="nil"/>
          <w:between w:val="nil"/>
        </w:pBdr>
        <w:bidi/>
        <w:spacing w:after="0" w:line="240" w:lineRule="auto"/>
        <w:rPr>
          <w:rFonts w:cstheme="minorHAnsi"/>
        </w:rPr>
      </w:pPr>
      <w:r w:rsidRPr="00C547C8">
        <w:rPr>
          <w:rFonts w:cstheme="minorHAnsi"/>
          <w:rtl/>
        </w:rPr>
        <w:t>قطار: رابيرسويل / زيورخ، بيازا دي ميراكولي في بيزا</w:t>
      </w:r>
    </w:p>
    <w:p w14:paraId="4C618C82" w14:textId="77777777" w:rsidR="00507E05" w:rsidRPr="00C547C8" w:rsidRDefault="00507E05" w:rsidP="00507E05">
      <w:pPr>
        <w:pStyle w:val="ListParagraph"/>
        <w:widowControl w:val="0"/>
        <w:numPr>
          <w:ilvl w:val="0"/>
          <w:numId w:val="5"/>
        </w:numPr>
        <w:pBdr>
          <w:top w:val="nil"/>
          <w:left w:val="nil"/>
          <w:bottom w:val="nil"/>
          <w:right w:val="nil"/>
          <w:between w:val="nil"/>
        </w:pBdr>
        <w:bidi/>
        <w:spacing w:after="0" w:line="240" w:lineRule="auto"/>
        <w:rPr>
          <w:rFonts w:cstheme="minorHAnsi"/>
        </w:rPr>
      </w:pPr>
      <w:r w:rsidRPr="00C547C8">
        <w:rPr>
          <w:rFonts w:cstheme="minorHAnsi"/>
          <w:rtl/>
        </w:rPr>
        <w:t>قطار معلق: التلفريك إلى غريندلفالد فيرست</w:t>
      </w:r>
    </w:p>
    <w:p w14:paraId="555839AE" w14:textId="77777777" w:rsidR="00507E05" w:rsidRPr="00C547C8" w:rsidRDefault="00507E05" w:rsidP="00507E05">
      <w:pPr>
        <w:pStyle w:val="ListParagraph"/>
        <w:widowControl w:val="0"/>
        <w:numPr>
          <w:ilvl w:val="0"/>
          <w:numId w:val="5"/>
        </w:numPr>
        <w:pBdr>
          <w:top w:val="nil"/>
          <w:left w:val="nil"/>
          <w:bottom w:val="nil"/>
          <w:right w:val="nil"/>
          <w:between w:val="nil"/>
        </w:pBdr>
        <w:bidi/>
        <w:spacing w:after="0" w:line="240" w:lineRule="auto"/>
        <w:rPr>
          <w:rFonts w:eastAsia="Quattrocento Sans" w:cstheme="minorHAnsi"/>
        </w:rPr>
      </w:pPr>
      <w:r w:rsidRPr="00C547C8">
        <w:rPr>
          <w:rFonts w:cstheme="minorHAnsi"/>
          <w:rtl/>
        </w:rPr>
        <w:t>وجبة غداء واحدة مشمولة في: لوسيرن</w:t>
      </w:r>
    </w:p>
    <w:p w14:paraId="34A9BBFA" w14:textId="77777777" w:rsidR="00507E05" w:rsidRPr="00C547C8" w:rsidRDefault="00507E05" w:rsidP="00507E05">
      <w:pPr>
        <w:widowControl w:val="0"/>
        <w:bidi/>
        <w:spacing w:after="0" w:line="240" w:lineRule="auto"/>
        <w:rPr>
          <w:rFonts w:cstheme="minorHAnsi"/>
          <w:color w:val="FF0000"/>
        </w:rPr>
      </w:pPr>
      <w:r w:rsidRPr="00C547C8">
        <w:rPr>
          <w:rFonts w:cstheme="minorHAnsi"/>
          <w:color w:val="FF0000"/>
          <w:rtl/>
        </w:rPr>
        <w:t>السعر لا يشمل</w:t>
      </w:r>
    </w:p>
    <w:p w14:paraId="6E9D31A5" w14:textId="77777777" w:rsidR="00507E05" w:rsidRPr="00C547C8" w:rsidRDefault="00507E05" w:rsidP="00507E05">
      <w:pPr>
        <w:widowControl w:val="0"/>
        <w:numPr>
          <w:ilvl w:val="0"/>
          <w:numId w:val="5"/>
        </w:numPr>
        <w:pBdr>
          <w:top w:val="nil"/>
          <w:left w:val="nil"/>
          <w:bottom w:val="nil"/>
          <w:right w:val="nil"/>
          <w:between w:val="nil"/>
        </w:pBdr>
        <w:bidi/>
        <w:spacing w:after="0" w:line="240" w:lineRule="auto"/>
        <w:rPr>
          <w:rFonts w:eastAsia="Arial" w:cstheme="minorHAnsi"/>
        </w:rPr>
      </w:pPr>
      <w:r w:rsidRPr="00C547C8">
        <w:rPr>
          <w:rFonts w:eastAsia="Arial" w:cstheme="minorHAnsi"/>
          <w:rtl/>
        </w:rPr>
        <w:t>التوديع من الفندق الى المطار للمغادرة</w:t>
      </w:r>
    </w:p>
    <w:p w14:paraId="1F868041" w14:textId="77777777" w:rsidR="00507E05" w:rsidRDefault="00507E05" w:rsidP="00507E05">
      <w:pPr>
        <w:widowControl w:val="0"/>
        <w:pBdr>
          <w:top w:val="nil"/>
          <w:left w:val="nil"/>
          <w:bottom w:val="nil"/>
          <w:right w:val="nil"/>
          <w:between w:val="nil"/>
        </w:pBdr>
        <w:bidi/>
        <w:spacing w:after="0" w:line="240" w:lineRule="auto"/>
        <w:ind w:left="720"/>
        <w:rPr>
          <w:rFonts w:eastAsia="Arial" w:cstheme="minorHAnsi"/>
        </w:rPr>
      </w:pPr>
    </w:p>
    <w:bookmarkEnd w:id="0"/>
    <w:p w14:paraId="548ACBDA" w14:textId="77777777" w:rsidR="00507E05" w:rsidRDefault="00507E05" w:rsidP="00507E05">
      <w:pPr>
        <w:pStyle w:val="ListParagraph"/>
        <w:widowControl w:val="0"/>
        <w:pBdr>
          <w:top w:val="nil"/>
          <w:left w:val="nil"/>
          <w:bottom w:val="nil"/>
          <w:right w:val="nil"/>
          <w:between w:val="nil"/>
        </w:pBdr>
        <w:bidi/>
        <w:spacing w:after="0" w:line="240" w:lineRule="auto"/>
        <w:rPr>
          <w:rFonts w:eastAsia="Arial" w:cstheme="minorHAnsi"/>
          <w:color w:val="FF0000"/>
          <w:rtl/>
          <w:lang w:bidi="ar-JO"/>
        </w:rPr>
      </w:pPr>
    </w:p>
    <w:p w14:paraId="6BBB5E8E" w14:textId="77777777" w:rsidR="00507E05" w:rsidRDefault="00507E05" w:rsidP="00507E05">
      <w:pPr>
        <w:bidi/>
        <w:rPr>
          <w:lang w:bidi="ar-JO"/>
        </w:rPr>
      </w:pPr>
    </w:p>
    <w:p w14:paraId="6762BF98" w14:textId="77777777" w:rsidR="00507E05" w:rsidRPr="00507E05" w:rsidRDefault="00507E05" w:rsidP="00507E05">
      <w:pPr>
        <w:pStyle w:val="A1"/>
        <w:bidi/>
        <w:spacing w:line="240" w:lineRule="auto"/>
        <w:rPr>
          <w:rFonts w:ascii="Amasis MT Pro" w:eastAsia="Times New Roman" w:hAnsi="Amasis MT Pro" w:cs="Times New Roman"/>
          <w:bCs/>
          <w:noProof w:val="0"/>
          <w:color w:val="auto"/>
          <w:kern w:val="0"/>
          <w:sz w:val="34"/>
          <w:szCs w:val="34"/>
          <w14:ligatures w14:val="none"/>
        </w:rPr>
      </w:pPr>
    </w:p>
    <w:sectPr w:rsidR="00507E05" w:rsidRPr="00507E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F45B" w14:textId="77777777" w:rsidR="008512A7" w:rsidRDefault="008512A7" w:rsidP="001A37AE">
      <w:pPr>
        <w:spacing w:after="0" w:line="240" w:lineRule="auto"/>
      </w:pPr>
      <w:r>
        <w:separator/>
      </w:r>
    </w:p>
  </w:endnote>
  <w:endnote w:type="continuationSeparator" w:id="0">
    <w:p w14:paraId="711AA2C2" w14:textId="77777777" w:rsidR="008512A7" w:rsidRDefault="008512A7"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E2EC" w14:textId="77777777" w:rsidR="008512A7" w:rsidRDefault="008512A7" w:rsidP="001A37AE">
      <w:pPr>
        <w:spacing w:after="0" w:line="240" w:lineRule="auto"/>
      </w:pPr>
      <w:r>
        <w:separator/>
      </w:r>
    </w:p>
  </w:footnote>
  <w:footnote w:type="continuationSeparator" w:id="0">
    <w:p w14:paraId="193994D2" w14:textId="77777777" w:rsidR="008512A7" w:rsidRDefault="008512A7"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1"/>
  </w:num>
  <w:num w:numId="2" w16cid:durableId="1361975579">
    <w:abstractNumId w:val="3"/>
  </w:num>
  <w:num w:numId="3" w16cid:durableId="577710212">
    <w:abstractNumId w:val="0"/>
  </w:num>
  <w:num w:numId="4" w16cid:durableId="2046173705">
    <w:abstractNumId w:val="4"/>
  </w:num>
  <w:num w:numId="5" w16cid:durableId="6968588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37AE"/>
    <w:rsid w:val="001A425F"/>
    <w:rsid w:val="001B44C2"/>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07E05"/>
    <w:rsid w:val="00522B4D"/>
    <w:rsid w:val="005578CA"/>
    <w:rsid w:val="005578FF"/>
    <w:rsid w:val="005B02EC"/>
    <w:rsid w:val="005F7CA5"/>
    <w:rsid w:val="0062661D"/>
    <w:rsid w:val="00633D32"/>
    <w:rsid w:val="006378F4"/>
    <w:rsid w:val="00643F75"/>
    <w:rsid w:val="00661981"/>
    <w:rsid w:val="00664673"/>
    <w:rsid w:val="006A2FEF"/>
    <w:rsid w:val="006E01D4"/>
    <w:rsid w:val="00746071"/>
    <w:rsid w:val="00750A51"/>
    <w:rsid w:val="0076477E"/>
    <w:rsid w:val="007801BD"/>
    <w:rsid w:val="007A62BE"/>
    <w:rsid w:val="007D6814"/>
    <w:rsid w:val="007E4E1D"/>
    <w:rsid w:val="008035FB"/>
    <w:rsid w:val="0083045C"/>
    <w:rsid w:val="00850F63"/>
    <w:rsid w:val="008512A7"/>
    <w:rsid w:val="00874348"/>
    <w:rsid w:val="008B5430"/>
    <w:rsid w:val="008E0D07"/>
    <w:rsid w:val="00933320"/>
    <w:rsid w:val="0093534E"/>
    <w:rsid w:val="009423BD"/>
    <w:rsid w:val="009E21C3"/>
    <w:rsid w:val="00A219A0"/>
    <w:rsid w:val="00A3227D"/>
    <w:rsid w:val="00A4258C"/>
    <w:rsid w:val="00AA3041"/>
    <w:rsid w:val="00AB618B"/>
    <w:rsid w:val="00AC2EAC"/>
    <w:rsid w:val="00AD79DA"/>
    <w:rsid w:val="00AF3A26"/>
    <w:rsid w:val="00B02B6F"/>
    <w:rsid w:val="00B038D8"/>
    <w:rsid w:val="00B11805"/>
    <w:rsid w:val="00B22990"/>
    <w:rsid w:val="00B727A8"/>
    <w:rsid w:val="00B905B3"/>
    <w:rsid w:val="00BF1275"/>
    <w:rsid w:val="00C31FD5"/>
    <w:rsid w:val="00C547C8"/>
    <w:rsid w:val="00C60D87"/>
    <w:rsid w:val="00C86A0C"/>
    <w:rsid w:val="00CF5E42"/>
    <w:rsid w:val="00D005EE"/>
    <w:rsid w:val="00D124F8"/>
    <w:rsid w:val="00D44E0D"/>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1943&amp;em_search=y&amp;em_search=y&amp;em_search=y&amp;em_search=y&amp;head=s&amp;em_search=y&amp;temp=202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2026-02-23T19:04:00Z</dcterms:created>
  <dcterms:modified xsi:type="dcterms:W3CDTF">2026-02-24T07:37:00Z</dcterms:modified>
</cp:coreProperties>
</file>