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ED50A" w14:textId="77777777" w:rsidR="00354089" w:rsidRDefault="00354089" w:rsidP="00354089">
      <w:pPr>
        <w:bidi/>
        <w:spacing w:after="0" w:line="240" w:lineRule="auto"/>
        <w:rPr>
          <w:rFonts w:cs="Calibri"/>
          <w:b/>
          <w:bCs/>
          <w:color w:val="0070C0"/>
        </w:rPr>
      </w:pPr>
    </w:p>
    <w:p w14:paraId="40C2B7B2" w14:textId="77777777" w:rsidR="00354089" w:rsidRPr="00354089" w:rsidRDefault="00354089" w:rsidP="00354089">
      <w:pPr>
        <w:bidi/>
        <w:spacing w:after="0" w:line="360" w:lineRule="auto"/>
        <w:jc w:val="center"/>
        <w:rPr>
          <w:rFonts w:cs="Calibri"/>
          <w:b/>
          <w:bCs/>
          <w:color w:val="0070C0"/>
          <w:sz w:val="32"/>
          <w:szCs w:val="32"/>
        </w:rPr>
      </w:pPr>
      <w:hyperlink r:id="rId7" w:history="1">
        <w:r w:rsidRPr="00354089">
          <w:rPr>
            <w:b/>
            <w:bCs/>
            <w:color w:val="0070C0"/>
            <w:sz w:val="32"/>
            <w:szCs w:val="32"/>
          </w:rPr>
          <w:t>Andalusia and Portugal completely Madrid</w:t>
        </w:r>
      </w:hyperlink>
    </w:p>
    <w:p w14:paraId="29EBFDB4" w14:textId="48DDF14C" w:rsidR="00354089" w:rsidRPr="00354089" w:rsidRDefault="00354089" w:rsidP="00354089">
      <w:pPr>
        <w:bidi/>
        <w:spacing w:after="0" w:line="360" w:lineRule="auto"/>
        <w:jc w:val="center"/>
        <w:rPr>
          <w:rFonts w:cs="Calibri"/>
          <w:b/>
          <w:bCs/>
          <w:color w:val="0070C0"/>
          <w:sz w:val="32"/>
          <w:szCs w:val="32"/>
        </w:rPr>
      </w:pPr>
      <w:r w:rsidRPr="00354089">
        <w:rPr>
          <w:rFonts w:cs="Calibri"/>
          <w:b/>
          <w:bCs/>
          <w:color w:val="0070C0"/>
          <w:sz w:val="32"/>
          <w:szCs w:val="32"/>
          <w:rtl/>
        </w:rPr>
        <w:t>الأندلس والبرتغال ومدريد بالكامل</w:t>
      </w:r>
    </w:p>
    <w:p w14:paraId="46F7FC7C" w14:textId="34C21933" w:rsidR="00354089" w:rsidRPr="00354089" w:rsidRDefault="00354089" w:rsidP="00354089">
      <w:pPr>
        <w:bidi/>
        <w:spacing w:after="0" w:line="360" w:lineRule="auto"/>
        <w:jc w:val="center"/>
        <w:rPr>
          <w:rFonts w:cs="Calibri"/>
          <w:b/>
          <w:bCs/>
          <w:color w:val="0070C0"/>
          <w:sz w:val="32"/>
          <w:szCs w:val="32"/>
        </w:rPr>
      </w:pPr>
      <w:r w:rsidRPr="00354089">
        <w:rPr>
          <w:rFonts w:cs="Calibri"/>
          <w:b/>
          <w:bCs/>
          <w:color w:val="0070C0"/>
          <w:sz w:val="32"/>
          <w:szCs w:val="32"/>
        </w:rPr>
        <w:t>ID</w:t>
      </w:r>
      <w:r w:rsidRPr="00354089">
        <w:rPr>
          <w:rFonts w:cs="Calibri"/>
          <w:b/>
          <w:bCs/>
          <w:color w:val="0070C0"/>
          <w:sz w:val="32"/>
          <w:szCs w:val="32"/>
        </w:rPr>
        <w:t>:2606623</w:t>
      </w:r>
    </w:p>
    <w:p w14:paraId="6BA53565" w14:textId="3A69E2BA" w:rsidR="00354089" w:rsidRPr="00354089" w:rsidRDefault="00354089" w:rsidP="00354089">
      <w:pPr>
        <w:bidi/>
        <w:spacing w:after="0" w:line="240" w:lineRule="auto"/>
        <w:jc w:val="center"/>
        <w:rPr>
          <w:rFonts w:cs="Calibri"/>
          <w:b/>
          <w:bCs/>
          <w:color w:val="0070C0"/>
          <w:sz w:val="24"/>
          <w:szCs w:val="24"/>
        </w:rPr>
      </w:pPr>
      <w:r w:rsidRPr="00354089">
        <w:rPr>
          <w:rFonts w:cs="Calibri"/>
          <w:b/>
          <w:bCs/>
          <w:color w:val="0070C0"/>
          <w:sz w:val="24"/>
          <w:szCs w:val="24"/>
        </w:rPr>
        <w:t>https://www.europamundo.com/eng/tour_menu.aspx?rutaid=6623&amp;temp=2026</w:t>
      </w:r>
    </w:p>
    <w:p w14:paraId="44040DE1" w14:textId="77777777" w:rsidR="00354089" w:rsidRDefault="00354089" w:rsidP="00354089">
      <w:pPr>
        <w:bidi/>
        <w:spacing w:after="0" w:line="240" w:lineRule="auto"/>
        <w:rPr>
          <w:rFonts w:cs="Calibri"/>
          <w:b/>
          <w:bCs/>
          <w:color w:val="0070C0"/>
        </w:rPr>
      </w:pPr>
    </w:p>
    <w:p w14:paraId="7D3277BC" w14:textId="77777777" w:rsidR="00354089" w:rsidRDefault="00354089" w:rsidP="00354089">
      <w:pPr>
        <w:bidi/>
        <w:spacing w:after="0" w:line="240" w:lineRule="auto"/>
        <w:rPr>
          <w:rFonts w:cs="Calibri"/>
          <w:b/>
          <w:bCs/>
          <w:color w:val="0070C0"/>
        </w:rPr>
      </w:pPr>
    </w:p>
    <w:p w14:paraId="69DEF167" w14:textId="6CB2CFB2" w:rsidR="00354089" w:rsidRPr="00354089" w:rsidRDefault="00354089" w:rsidP="00354089">
      <w:pPr>
        <w:bidi/>
        <w:spacing w:after="0" w:line="240" w:lineRule="auto"/>
        <w:rPr>
          <w:rFonts w:cstheme="minorHAnsi"/>
          <w:b/>
          <w:bCs/>
          <w:color w:val="0070C0"/>
        </w:rPr>
      </w:pPr>
      <w:r>
        <w:rPr>
          <w:rFonts w:cs="Calibri"/>
          <w:b/>
          <w:bCs/>
          <w:color w:val="0070C0"/>
        </w:rPr>
        <w:t>01</w:t>
      </w:r>
      <w:r w:rsidRPr="00354089">
        <w:rPr>
          <w:rFonts w:cs="Calibri"/>
          <w:b/>
          <w:bCs/>
          <w:color w:val="0070C0"/>
          <w:rtl/>
        </w:rPr>
        <w:t xml:space="preserve"> السبت. مدريد </w:t>
      </w:r>
    </w:p>
    <w:p w14:paraId="28DFEC70" w14:textId="77777777" w:rsidR="00354089" w:rsidRPr="00354089" w:rsidRDefault="00354089" w:rsidP="00354089">
      <w:pPr>
        <w:bidi/>
        <w:spacing w:after="0" w:line="240" w:lineRule="auto"/>
        <w:rPr>
          <w:rFonts w:cstheme="minorHAnsi"/>
        </w:rPr>
      </w:pPr>
      <w:r w:rsidRPr="00354089">
        <w:rPr>
          <w:rFonts w:cs="Calibri"/>
          <w:rtl/>
        </w:rPr>
        <w:t>مرحباً بكم في مدريد! عند الوصول إلى المطار، سنقوم بنقلكم إلى الفندق. سيكون لديكم بعض الوقت الحر قبل بدء الجولة؛ يرجى الاطلاع على اللوحات الإرشادية في منطقة الاستقبال لمعرفة تفاصيل لقاء الترحيب مع مرشدكم السياحي وبقية المسافرين.</w:t>
      </w:r>
    </w:p>
    <w:p w14:paraId="317E4D5F" w14:textId="77777777" w:rsidR="00354089" w:rsidRPr="00354089" w:rsidRDefault="00354089" w:rsidP="00354089">
      <w:pPr>
        <w:bidi/>
        <w:spacing w:after="0" w:line="240" w:lineRule="auto"/>
        <w:rPr>
          <w:rFonts w:cstheme="minorHAnsi"/>
        </w:rPr>
      </w:pPr>
      <w:r w:rsidRPr="00354089">
        <w:rPr>
          <w:rFonts w:cs="Calibri"/>
          <w:rtl/>
        </w:rPr>
        <w:t>وفي المساء، سنوفر خدمة النقل إلى "بلازا مايور" (</w:t>
      </w:r>
      <w:r w:rsidRPr="00354089">
        <w:rPr>
          <w:rFonts w:cstheme="minorHAnsi"/>
        </w:rPr>
        <w:t>Plaza Mayor</w:t>
      </w:r>
      <w:r w:rsidRPr="00354089">
        <w:rPr>
          <w:rFonts w:cs="Calibri"/>
          <w:rtl/>
        </w:rPr>
        <w:t>) ومنطقة "لا لاتينا" (</w:t>
      </w:r>
      <w:r w:rsidRPr="00354089">
        <w:rPr>
          <w:rFonts w:cstheme="minorHAnsi"/>
        </w:rPr>
        <w:t>La Latina</w:t>
      </w:r>
      <w:r w:rsidRPr="00354089">
        <w:rPr>
          <w:rFonts w:cs="Calibri"/>
          <w:rtl/>
        </w:rPr>
        <w:t>)، وهي أشهر أحياء مدريد للحياة الليلية ومطاعم "التاباس". يمكنكم اختيار تناول العشاء في أي مطعم تفضلونه، حيث تتوفر خيارات متنوعة تشمل المأكولات الإسبانية، والهندية، والصينية، وشرق أوسطية.</w:t>
      </w:r>
    </w:p>
    <w:p w14:paraId="556AF054" w14:textId="77777777" w:rsidR="00354089" w:rsidRPr="00354089" w:rsidRDefault="00354089" w:rsidP="00354089">
      <w:pPr>
        <w:bidi/>
        <w:spacing w:after="0" w:line="240" w:lineRule="auto"/>
        <w:rPr>
          <w:rFonts w:cstheme="minorHAnsi"/>
        </w:rPr>
      </w:pPr>
    </w:p>
    <w:p w14:paraId="0292B6EA"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02 الأحد. مدريد .-</w:t>
      </w:r>
    </w:p>
    <w:p w14:paraId="517FCDCD" w14:textId="77777777" w:rsidR="00354089" w:rsidRPr="00354089" w:rsidRDefault="00354089" w:rsidP="00354089">
      <w:pPr>
        <w:bidi/>
        <w:spacing w:after="0" w:line="240" w:lineRule="auto"/>
        <w:rPr>
          <w:rFonts w:cstheme="minorHAnsi"/>
        </w:rPr>
      </w:pPr>
      <w:r w:rsidRPr="00354089">
        <w:rPr>
          <w:rFonts w:cs="Calibri"/>
          <w:rtl/>
        </w:rPr>
        <w:t>تبدأ الجولة الصباحية بجولة شاملة في وسط مدريد، تشمل أبرز المعالم مثل "باسيو ديل برادو" (</w:t>
      </w:r>
      <w:r w:rsidRPr="00354089">
        <w:rPr>
          <w:rFonts w:cstheme="minorHAnsi"/>
        </w:rPr>
        <w:t>Paseo del Prado</w:t>
      </w:r>
      <w:r w:rsidRPr="00354089">
        <w:rPr>
          <w:rFonts w:cs="Calibri"/>
          <w:rtl/>
        </w:rPr>
        <w:t>)، وساحة "سيبيليس" (</w:t>
      </w:r>
      <w:proofErr w:type="spellStart"/>
      <w:r w:rsidRPr="00354089">
        <w:rPr>
          <w:rFonts w:cstheme="minorHAnsi"/>
        </w:rPr>
        <w:t>Cibeles</w:t>
      </w:r>
      <w:proofErr w:type="spellEnd"/>
      <w:r w:rsidRPr="00354089">
        <w:rPr>
          <w:rFonts w:cs="Calibri"/>
          <w:rtl/>
        </w:rPr>
        <w:t>)، وساحة "نبتونو" (</w:t>
      </w:r>
      <w:r w:rsidRPr="00354089">
        <w:rPr>
          <w:rFonts w:cstheme="minorHAnsi"/>
        </w:rPr>
        <w:t>Neptuno</w:t>
      </w:r>
      <w:r w:rsidRPr="00354089">
        <w:rPr>
          <w:rFonts w:cs="Calibri"/>
          <w:rtl/>
        </w:rPr>
        <w:t>)، و"بويرتا دي ألكالا" (</w:t>
      </w:r>
      <w:r w:rsidRPr="00354089">
        <w:rPr>
          <w:rFonts w:cstheme="minorHAnsi"/>
        </w:rPr>
        <w:t>Puerta de Alcalá</w:t>
      </w:r>
      <w:r w:rsidRPr="00354089">
        <w:rPr>
          <w:rFonts w:cs="Calibri"/>
          <w:rtl/>
        </w:rPr>
        <w:t>)، وساحة "كولون" (</w:t>
      </w:r>
      <w:r w:rsidRPr="00354089">
        <w:rPr>
          <w:rFonts w:cstheme="minorHAnsi"/>
        </w:rPr>
        <w:t>Plaza de Colón</w:t>
      </w:r>
      <w:r w:rsidRPr="00354089">
        <w:rPr>
          <w:rFonts w:cs="Calibri"/>
          <w:rtl/>
        </w:rPr>
        <w:t>)، و"بلازا مايور". بعد ذلك، سنزور حديقة "ريتيرو" (</w:t>
      </w:r>
      <w:proofErr w:type="spellStart"/>
      <w:r w:rsidRPr="00354089">
        <w:rPr>
          <w:rFonts w:cstheme="minorHAnsi"/>
        </w:rPr>
        <w:t>Retiro</w:t>
      </w:r>
      <w:proofErr w:type="spellEnd"/>
      <w:r w:rsidRPr="00354089">
        <w:rPr>
          <w:rFonts w:cstheme="minorHAnsi"/>
        </w:rPr>
        <w:t xml:space="preserve"> Park</w:t>
      </w:r>
      <w:r w:rsidRPr="00354089">
        <w:rPr>
          <w:rFonts w:cs="Calibri"/>
          <w:rtl/>
        </w:rPr>
        <w:t>)، وهي واحة جميلة في قلب المدينة، حيث سنشاهد البحيرة و"القصر البلوري" (</w:t>
      </w:r>
      <w:r w:rsidRPr="00354089">
        <w:rPr>
          <w:rFonts w:cstheme="minorHAnsi"/>
        </w:rPr>
        <w:t>Palacio de Cristal</w:t>
      </w:r>
      <w:r w:rsidRPr="00354089">
        <w:rPr>
          <w:rFonts w:cs="Calibri"/>
          <w:rtl/>
        </w:rPr>
        <w:t>). كما تشمل الجولة تذكرة دخول إلى ملعب "سانتياغو برنابيو" (</w:t>
      </w:r>
      <w:r w:rsidRPr="00354089">
        <w:rPr>
          <w:rFonts w:cstheme="minorHAnsi"/>
        </w:rPr>
        <w:t>Santiago Bernabéu</w:t>
      </w:r>
      <w:r w:rsidRPr="00354089">
        <w:rPr>
          <w:rFonts w:cs="Calibri"/>
          <w:rtl/>
        </w:rPr>
        <w:t>)، معقل نادي ريال مدريد، الذي يعتبره الكثيرون أفضل نادٍ لكرة القدم في العالم. يمكنكم قضاء بقية فترة ما بعد الظهر بحرية، وفي المساء سنوفر خدمة النقل للعودة إلى الفندق.</w:t>
      </w:r>
    </w:p>
    <w:p w14:paraId="2F07246B" w14:textId="77777777" w:rsidR="00354089" w:rsidRPr="00354089" w:rsidRDefault="00354089" w:rsidP="00354089">
      <w:pPr>
        <w:bidi/>
        <w:spacing w:after="0" w:line="240" w:lineRule="auto"/>
        <w:rPr>
          <w:rFonts w:cstheme="minorHAnsi"/>
        </w:rPr>
      </w:pPr>
    </w:p>
    <w:p w14:paraId="400CD96A"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03 الاثنين. مدريد - غرناطة .-</w:t>
      </w:r>
    </w:p>
    <w:p w14:paraId="47FD885B" w14:textId="77777777" w:rsidR="00354089" w:rsidRPr="00354089" w:rsidRDefault="00354089" w:rsidP="00354089">
      <w:pPr>
        <w:bidi/>
        <w:spacing w:after="0" w:line="240" w:lineRule="auto"/>
        <w:rPr>
          <w:rFonts w:cstheme="minorHAnsi"/>
        </w:rPr>
      </w:pPr>
      <w:r w:rsidRPr="00354089">
        <w:rPr>
          <w:rFonts w:cs="Calibri"/>
          <w:rtl/>
        </w:rPr>
        <w:t>سنغادر مدريد في الصباح الباكر متجهين جنوباً عبر منطقة "لا مانتشا" (</w:t>
      </w:r>
      <w:r w:rsidRPr="00354089">
        <w:rPr>
          <w:rFonts w:cstheme="minorHAnsi"/>
        </w:rPr>
        <w:t>La Mancha</w:t>
      </w:r>
      <w:r w:rsidRPr="00354089">
        <w:rPr>
          <w:rFonts w:cs="Calibri"/>
          <w:rtl/>
        </w:rPr>
        <w:t>). ستكون محطتنا الأولى في "بويرتو لابيس" (</w:t>
      </w:r>
      <w:r w:rsidRPr="00354089">
        <w:rPr>
          <w:rFonts w:cstheme="minorHAnsi"/>
        </w:rPr>
        <w:t xml:space="preserve">Puerto </w:t>
      </w:r>
      <w:proofErr w:type="spellStart"/>
      <w:r w:rsidRPr="00354089">
        <w:rPr>
          <w:rFonts w:cstheme="minorHAnsi"/>
        </w:rPr>
        <w:t>Lápice</w:t>
      </w:r>
      <w:proofErr w:type="spellEnd"/>
      <w:r w:rsidRPr="00354089">
        <w:rPr>
          <w:rFonts w:cs="Calibri"/>
          <w:rtl/>
        </w:rPr>
        <w:t>)، وهي قرية ساحرة في منطقة "لا مانتشا" تذكرنا بأجواء رواية "دون كيخوطي". بعد ذلك، سنواصل رحلتنا نحو الأندلس عبر ممر "ديسبينيابيروس" (</w:t>
      </w:r>
      <w:proofErr w:type="spellStart"/>
      <w:r w:rsidRPr="00354089">
        <w:rPr>
          <w:rFonts w:cstheme="minorHAnsi"/>
        </w:rPr>
        <w:t>Despeñaperros</w:t>
      </w:r>
      <w:proofErr w:type="spellEnd"/>
      <w:r w:rsidRPr="00354089">
        <w:rPr>
          <w:rFonts w:cs="Calibri"/>
          <w:rtl/>
        </w:rPr>
        <w:t>) وصولاً إلى غرناطة، حيث ستتناولون وجبة الغداء (مشمولة في البرنامج). وفي فترة ما بعد الظهر، إذا كنتم قد اخترتم البرنامج الذي يتضمن زيارة قصر الحمراء، فسنقوم باستكشاف قصر الحمراء الرائع وحدائق "جنّة العريف" (</w:t>
      </w:r>
      <w:proofErr w:type="spellStart"/>
      <w:r w:rsidRPr="00354089">
        <w:rPr>
          <w:rFonts w:cstheme="minorHAnsi"/>
        </w:rPr>
        <w:t>Generalife</w:t>
      </w:r>
      <w:proofErr w:type="spellEnd"/>
      <w:r w:rsidRPr="00354089">
        <w:rPr>
          <w:rFonts w:cs="Calibri"/>
          <w:rtl/>
        </w:rPr>
        <w:t>) الجميلة -والتي شُيدت خلال الحقبة العربية- برفقة مرشد سياحي محلي.</w:t>
      </w:r>
    </w:p>
    <w:p w14:paraId="6464E485" w14:textId="77777777" w:rsidR="00354089" w:rsidRPr="00354089" w:rsidRDefault="00354089" w:rsidP="00354089">
      <w:pPr>
        <w:bidi/>
        <w:spacing w:after="0" w:line="240" w:lineRule="auto"/>
        <w:rPr>
          <w:rFonts w:cstheme="minorHAnsi"/>
        </w:rPr>
      </w:pPr>
    </w:p>
    <w:p w14:paraId="0D9FBDE0" w14:textId="77777777" w:rsidR="00354089" w:rsidRPr="00354089" w:rsidRDefault="00354089" w:rsidP="00354089">
      <w:pPr>
        <w:bidi/>
        <w:spacing w:after="0" w:line="240" w:lineRule="auto"/>
        <w:rPr>
          <w:rFonts w:cstheme="minorHAnsi"/>
        </w:rPr>
      </w:pPr>
      <w:r w:rsidRPr="00354089">
        <w:rPr>
          <w:rFonts w:cs="Calibri"/>
          <w:rtl/>
        </w:rPr>
        <w:t>ملاحظة هامة جداً: يخضع عدد الزوار المسموح لهم بدخول قصر الحمراء لقيود قانونية صارمة. ولضمان دخولكم، سيتم إصدار التذاكر فور تأكيد حجز رحلتكم. لذا، من الضروري جداً تقديم بيانات شخصية دقيقة (الاسم الكامل ورقم جواز السفر أو بطاقة الهوية) عند إجراء الحجز. يرجى العلم بأن تكاليف التذاكر غير قابلة للاسترداد في حال الإلغاء. وفي الحالات النادرة التي يتعذر فيها زيارة قصر الحمراء، سنقوم بدلاً من ذلك بزيارة قصر إشبيلية الملكي (</w:t>
      </w:r>
      <w:r w:rsidRPr="00354089">
        <w:rPr>
          <w:rFonts w:cstheme="minorHAnsi"/>
        </w:rPr>
        <w:t xml:space="preserve">Royal </w:t>
      </w:r>
      <w:proofErr w:type="spellStart"/>
      <w:r w:rsidRPr="00354089">
        <w:rPr>
          <w:rFonts w:cstheme="minorHAnsi"/>
        </w:rPr>
        <w:t>Alcázar</w:t>
      </w:r>
      <w:proofErr w:type="spellEnd"/>
      <w:r w:rsidRPr="00354089">
        <w:rPr>
          <w:rFonts w:cstheme="minorHAnsi"/>
        </w:rPr>
        <w:t xml:space="preserve"> of Seville</w:t>
      </w:r>
      <w:r w:rsidRPr="00354089">
        <w:rPr>
          <w:rFonts w:cs="Calibri"/>
          <w:rtl/>
        </w:rPr>
        <w:t>)، الذي يتمتع بأهمية تاريخية ومعمارية مماثلة.</w:t>
      </w:r>
    </w:p>
    <w:p w14:paraId="44440202" w14:textId="77777777" w:rsidR="00354089" w:rsidRPr="00354089" w:rsidRDefault="00354089" w:rsidP="00354089">
      <w:pPr>
        <w:bidi/>
        <w:spacing w:after="0" w:line="240" w:lineRule="auto"/>
        <w:rPr>
          <w:rFonts w:cstheme="minorHAnsi"/>
        </w:rPr>
      </w:pPr>
    </w:p>
    <w:p w14:paraId="77317767" w14:textId="77777777" w:rsidR="00354089" w:rsidRPr="00354089" w:rsidRDefault="00354089" w:rsidP="00354089">
      <w:pPr>
        <w:bidi/>
        <w:spacing w:after="0" w:line="240" w:lineRule="auto"/>
        <w:rPr>
          <w:rFonts w:cstheme="minorHAnsi"/>
        </w:rPr>
      </w:pPr>
    </w:p>
    <w:p w14:paraId="3FBE8F92" w14:textId="77777777" w:rsidR="00354089" w:rsidRPr="00354089" w:rsidRDefault="00354089" w:rsidP="00354089">
      <w:pPr>
        <w:bidi/>
        <w:spacing w:after="0" w:line="240" w:lineRule="auto"/>
        <w:rPr>
          <w:rFonts w:cstheme="minorHAnsi"/>
        </w:rPr>
      </w:pPr>
      <w:r w:rsidRPr="00354089">
        <w:rPr>
          <w:rFonts w:cs="Calibri"/>
          <w:b/>
          <w:bCs/>
          <w:color w:val="0070C0"/>
          <w:rtl/>
        </w:rPr>
        <w:t>04 الثلاثاء: غرناطة - نيرخا - مالقة - روندا - إشبيلية</w:t>
      </w:r>
      <w:r w:rsidRPr="00354089">
        <w:rPr>
          <w:rFonts w:cs="Calibri"/>
          <w:rtl/>
        </w:rPr>
        <w:t>.</w:t>
      </w:r>
    </w:p>
    <w:p w14:paraId="0C96B646" w14:textId="77777777" w:rsidR="00354089" w:rsidRPr="00354089" w:rsidRDefault="00354089" w:rsidP="00354089">
      <w:pPr>
        <w:bidi/>
        <w:spacing w:after="0" w:line="240" w:lineRule="auto"/>
        <w:rPr>
          <w:rFonts w:cstheme="minorHAnsi"/>
        </w:rPr>
      </w:pPr>
      <w:r w:rsidRPr="00354089">
        <w:rPr>
          <w:rFonts w:cs="Calibri"/>
          <w:rtl/>
        </w:rPr>
        <w:t>سنستمتع اليوم بمناظر طبيعية خلابة ونحن نغادر سلسلة جبال "سييرا نيفادا". سنواصل رحلتنا بمحاذاة البحر الأبيض المتوسط، عبر ما يُعرف بـ "الساحل الاستوائي" (</w:t>
      </w:r>
      <w:r w:rsidRPr="00354089">
        <w:rPr>
          <w:rFonts w:cstheme="minorHAnsi"/>
        </w:rPr>
        <w:t>Tropical Coast</w:t>
      </w:r>
      <w:r w:rsidRPr="00354089">
        <w:rPr>
          <w:rFonts w:cs="Calibri"/>
          <w:rtl/>
        </w:rPr>
        <w:t>)؛ حيث يسمح المناخ المعتدل طوال العام بزراعة الفواكه الاستوائية مثل الجوافة والمانجو والأفوكادو، بالإضافة إلى قصب السكر الذي كان يُزرع هناك قديماً.</w:t>
      </w:r>
    </w:p>
    <w:p w14:paraId="0CDB53EE" w14:textId="77777777" w:rsidR="00354089" w:rsidRPr="00354089" w:rsidRDefault="00354089" w:rsidP="00354089">
      <w:pPr>
        <w:bidi/>
        <w:spacing w:after="0" w:line="240" w:lineRule="auto"/>
        <w:rPr>
          <w:rFonts w:cstheme="minorHAnsi"/>
        </w:rPr>
      </w:pPr>
    </w:p>
    <w:p w14:paraId="552F834A" w14:textId="77777777" w:rsidR="00354089" w:rsidRPr="00354089" w:rsidRDefault="00354089" w:rsidP="00354089">
      <w:pPr>
        <w:bidi/>
        <w:spacing w:after="0" w:line="240" w:lineRule="auto"/>
        <w:rPr>
          <w:rFonts w:cstheme="minorHAnsi"/>
        </w:rPr>
      </w:pPr>
      <w:r w:rsidRPr="00354089">
        <w:rPr>
          <w:rFonts w:cs="Calibri"/>
          <w:rtl/>
        </w:rPr>
        <w:t>سنتوقف في "نيرخا" (</w:t>
      </w:r>
      <w:proofErr w:type="spellStart"/>
      <w:r w:rsidRPr="00354089">
        <w:rPr>
          <w:rFonts w:cstheme="minorHAnsi"/>
        </w:rPr>
        <w:t>Nerja</w:t>
      </w:r>
      <w:proofErr w:type="spellEnd"/>
      <w:r w:rsidRPr="00354089">
        <w:rPr>
          <w:rFonts w:cs="Calibri"/>
          <w:rtl/>
        </w:rPr>
        <w:t>)، وهي بلدة ساحلية ساحرة تتميز بمنحدراتها المذهلة. ثم نتابع طريقنا إلى "مالقة" (</w:t>
      </w:r>
      <w:r w:rsidRPr="00354089">
        <w:rPr>
          <w:rFonts w:cstheme="minorHAnsi"/>
        </w:rPr>
        <w:t>Málaga</w:t>
      </w:r>
      <w:r w:rsidRPr="00354089">
        <w:rPr>
          <w:rFonts w:cs="Calibri"/>
          <w:rtl/>
        </w:rPr>
        <w:t>)، عاصمة "كوستا ديل سول" (</w:t>
      </w:r>
      <w:r w:rsidRPr="00354089">
        <w:rPr>
          <w:rFonts w:cstheme="minorHAnsi"/>
        </w:rPr>
        <w:t>Costa del Sol</w:t>
      </w:r>
      <w:r w:rsidRPr="00354089">
        <w:rPr>
          <w:rFonts w:cs="Calibri"/>
          <w:rtl/>
        </w:rPr>
        <w:t>)، وهي مدينة مفعمة بالحياة وتضم مركزاً تاريخياً جميلاً. سيكون هناك وقت لتناول الغداء والتجول في وسط المدينة.</w:t>
      </w:r>
    </w:p>
    <w:p w14:paraId="1ACC7FB5" w14:textId="77777777" w:rsidR="00354089" w:rsidRPr="00354089" w:rsidRDefault="00354089" w:rsidP="00354089">
      <w:pPr>
        <w:bidi/>
        <w:spacing w:after="0" w:line="240" w:lineRule="auto"/>
        <w:rPr>
          <w:rFonts w:cstheme="minorHAnsi"/>
        </w:rPr>
      </w:pPr>
    </w:p>
    <w:p w14:paraId="324C03B8" w14:textId="77777777" w:rsidR="00354089" w:rsidRPr="00354089" w:rsidRDefault="00354089" w:rsidP="00354089">
      <w:pPr>
        <w:bidi/>
        <w:spacing w:after="0" w:line="240" w:lineRule="auto"/>
        <w:rPr>
          <w:rFonts w:cstheme="minorHAnsi"/>
        </w:rPr>
      </w:pPr>
      <w:r w:rsidRPr="00354089">
        <w:rPr>
          <w:rFonts w:cs="Calibri"/>
          <w:rtl/>
        </w:rPr>
        <w:lastRenderedPageBreak/>
        <w:t>بعد ذلك، سنتجه نحو الجبال الأندلسية لنصل إلى "روندا" (</w:t>
      </w:r>
      <w:r w:rsidRPr="00354089">
        <w:rPr>
          <w:rFonts w:cstheme="minorHAnsi"/>
        </w:rPr>
        <w:t>Ronda</w:t>
      </w:r>
      <w:r w:rsidRPr="00354089">
        <w:rPr>
          <w:rFonts w:cs="Calibri"/>
          <w:rtl/>
        </w:rPr>
        <w:t>)، وهي بلدة بيضاء مذهلة تشتهر بأخدودها العميق الذي يشطر المدينة إلى نصفين.</w:t>
      </w:r>
    </w:p>
    <w:p w14:paraId="29376FD4" w14:textId="77777777" w:rsidR="00354089" w:rsidRPr="00354089" w:rsidRDefault="00354089" w:rsidP="00354089">
      <w:pPr>
        <w:bidi/>
        <w:spacing w:after="0" w:line="240" w:lineRule="auto"/>
        <w:rPr>
          <w:rFonts w:cstheme="minorHAnsi"/>
        </w:rPr>
      </w:pPr>
    </w:p>
    <w:p w14:paraId="4EC9E484" w14:textId="77777777" w:rsidR="00354089" w:rsidRPr="00354089" w:rsidRDefault="00354089" w:rsidP="00354089">
      <w:pPr>
        <w:bidi/>
        <w:spacing w:after="0" w:line="240" w:lineRule="auto"/>
        <w:rPr>
          <w:rFonts w:cstheme="minorHAnsi"/>
        </w:rPr>
      </w:pPr>
      <w:r w:rsidRPr="00354089">
        <w:rPr>
          <w:rFonts w:cs="Calibri"/>
          <w:rtl/>
        </w:rPr>
        <w:t>نواصل الرحلة إلى "إشبيلية" (</w:t>
      </w:r>
      <w:r w:rsidRPr="00354089">
        <w:rPr>
          <w:rFonts w:cstheme="minorHAnsi"/>
        </w:rPr>
        <w:t>Seville</w:t>
      </w:r>
      <w:r w:rsidRPr="00354089">
        <w:rPr>
          <w:rFonts w:cs="Calibri"/>
          <w:rtl/>
        </w:rPr>
        <w:t>)، حيث نصل ​​في وقت متأخر من بعد الظهر. تشمل الرحلة وجبة العشاء في الفندق.</w:t>
      </w:r>
    </w:p>
    <w:p w14:paraId="32508740" w14:textId="77777777" w:rsidR="00354089" w:rsidRPr="00354089" w:rsidRDefault="00354089" w:rsidP="00354089">
      <w:pPr>
        <w:bidi/>
        <w:spacing w:after="0" w:line="240" w:lineRule="auto"/>
        <w:rPr>
          <w:rFonts w:cstheme="minorHAnsi"/>
        </w:rPr>
      </w:pPr>
    </w:p>
    <w:p w14:paraId="56618049" w14:textId="77777777" w:rsidR="00354089" w:rsidRPr="00354089" w:rsidRDefault="00354089" w:rsidP="00354089">
      <w:pPr>
        <w:bidi/>
        <w:spacing w:after="0" w:line="240" w:lineRule="auto"/>
        <w:rPr>
          <w:rFonts w:cstheme="minorHAnsi"/>
        </w:rPr>
      </w:pPr>
    </w:p>
    <w:p w14:paraId="758348C8"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05 الأربعاء: إشبيلية.</w:t>
      </w:r>
    </w:p>
    <w:p w14:paraId="42AD2B7B" w14:textId="6082C53A" w:rsidR="00354089" w:rsidRPr="00354089" w:rsidRDefault="00354089" w:rsidP="00354089">
      <w:pPr>
        <w:bidi/>
        <w:spacing w:after="0" w:line="240" w:lineRule="auto"/>
        <w:rPr>
          <w:rFonts w:cstheme="minorHAnsi"/>
        </w:rPr>
      </w:pPr>
      <w:r w:rsidRPr="00354089">
        <w:rPr>
          <w:rFonts w:cs="Calibri"/>
          <w:rtl/>
        </w:rPr>
        <w:t>في الصباح، سنقوم بجولة سياحية في مدينة إشبيلية، حيث ستشاهدون الكاتدرائية ببرجها الشهير "خيرالدا" (</w:t>
      </w:r>
      <w:r w:rsidRPr="00354089">
        <w:rPr>
          <w:rFonts w:cstheme="minorHAnsi"/>
        </w:rPr>
        <w:t>Giralda</w:t>
      </w:r>
      <w:r w:rsidRPr="00354089">
        <w:rPr>
          <w:rFonts w:cs="Calibri"/>
          <w:rtl/>
        </w:rPr>
        <w:t>)، وضفاف نهر "غوادالكيفير" (</w:t>
      </w:r>
      <w:r w:rsidRPr="00354089">
        <w:rPr>
          <w:rFonts w:cstheme="minorHAnsi"/>
        </w:rPr>
        <w:t>Guadalquivir</w:t>
      </w:r>
      <w:r w:rsidRPr="00354089">
        <w:rPr>
          <w:rFonts w:cs="Calibri"/>
          <w:rtl/>
        </w:rPr>
        <w:t>)، وأحياء "سانتا كروز" (</w:t>
      </w:r>
      <w:r w:rsidRPr="00354089">
        <w:rPr>
          <w:rFonts w:cstheme="minorHAnsi"/>
        </w:rPr>
        <w:t>Santa Cruz</w:t>
      </w:r>
      <w:r w:rsidRPr="00354089">
        <w:rPr>
          <w:rFonts w:cs="Calibri"/>
          <w:rtl/>
        </w:rPr>
        <w:t>) و"تريانا" (</w:t>
      </w:r>
      <w:r w:rsidRPr="00354089">
        <w:rPr>
          <w:rFonts w:cstheme="minorHAnsi"/>
        </w:rPr>
        <w:t>Triana</w:t>
      </w:r>
      <w:r w:rsidRPr="00354089">
        <w:rPr>
          <w:rFonts w:cs="Calibri"/>
          <w:rtl/>
        </w:rPr>
        <w:t>) الشهيرة. بعد الجولة، ستستمتعون برحلة مريحة بالقارب في نهر "غوادالكيفير" تتيح لكم مشاهدة مناظر بانورامية خلابة (الرحلة مشمولة). وفي المساء، ستتاح لكم فرصة اختيار حضور عرض "فلامنكو" (</w:t>
      </w:r>
      <w:r w:rsidRPr="00354089">
        <w:rPr>
          <w:rFonts w:cstheme="minorHAnsi"/>
        </w:rPr>
        <w:t>Flamenco</w:t>
      </w:r>
      <w:r w:rsidRPr="00354089">
        <w:rPr>
          <w:rFonts w:cs="Calibri"/>
          <w:rtl/>
        </w:rPr>
        <w:t>) في أحد الأماكن التقليدية المخصصة لذلك.</w:t>
      </w:r>
    </w:p>
    <w:p w14:paraId="0869DB03"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06 الخميس: إشبيلية - ميريدا - إيفورا.</w:t>
      </w:r>
    </w:p>
    <w:p w14:paraId="6003C6F3" w14:textId="77777777" w:rsidR="00354089" w:rsidRPr="00354089" w:rsidRDefault="00354089" w:rsidP="00354089">
      <w:pPr>
        <w:bidi/>
        <w:spacing w:after="0" w:line="240" w:lineRule="auto"/>
        <w:rPr>
          <w:rFonts w:cstheme="minorHAnsi"/>
        </w:rPr>
      </w:pPr>
      <w:r w:rsidRPr="00354089">
        <w:rPr>
          <w:rFonts w:cs="Calibri"/>
          <w:rtl/>
        </w:rPr>
        <w:t>سنغادر إشبيلية وسط مناظر طبيعية ساحرة تتنوع بين الجبال الهادئة والمراعي الشاسعة، متوجهين نحو منطقة "إكستريمادورا" (</w:t>
      </w:r>
      <w:r w:rsidRPr="00354089">
        <w:rPr>
          <w:rFonts w:cstheme="minorHAnsi"/>
        </w:rPr>
        <w:t>Extremadura</w:t>
      </w:r>
      <w:r w:rsidRPr="00354089">
        <w:rPr>
          <w:rFonts w:cs="Calibri"/>
          <w:rtl/>
        </w:rPr>
        <w:t>). وفي مدينة "ميريدا" (</w:t>
      </w:r>
      <w:r w:rsidRPr="00354089">
        <w:rPr>
          <w:rFonts w:cstheme="minorHAnsi"/>
        </w:rPr>
        <w:t>Mérida</w:t>
      </w:r>
      <w:r w:rsidRPr="00354089">
        <w:rPr>
          <w:rFonts w:cs="Calibri"/>
          <w:rtl/>
        </w:rPr>
        <w:t>)، تشمل الرحلة زيارة المجمع الأثري الذي يضم المسرح الروماني والمدرج الروماني. يشتهر هذا الموقع بحالته الممتازة من حيث الحفاظ على الآثار، كما أنه مصنف ضمن مواقع التراث العالمي. سيكون هناك وقت لتناول الغداء واستكشاف المركز التاريخي المخصص للمشاة، والذي يزخر بالمطاعم والحيوية. نواصل رحلتنا داخل البرتغال لنصل إلى مدينة إيفورا، وهي موقع آخر مدرج ضمن قائمة اليونسكو للتراث العالمي، وتشتهر بشوارعها ذات المباني البيضاء، وقصورها التي تعود لعصر النهضة، وكاتدرائيتها. سيُتاح لكم وقت حر لاستكشاف المدينة.</w:t>
      </w:r>
    </w:p>
    <w:p w14:paraId="0BF42F59" w14:textId="77777777" w:rsidR="00354089" w:rsidRPr="00354089" w:rsidRDefault="00354089" w:rsidP="00354089">
      <w:pPr>
        <w:bidi/>
        <w:spacing w:after="0" w:line="240" w:lineRule="auto"/>
        <w:rPr>
          <w:rFonts w:cstheme="minorHAnsi"/>
        </w:rPr>
      </w:pPr>
    </w:p>
    <w:p w14:paraId="31C91F5B"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الجمعة 7: إيفورا - مارفاو - كاستيلو دي فيدي - تومار - فاطمة.</w:t>
      </w:r>
    </w:p>
    <w:p w14:paraId="7F1BBAD9" w14:textId="0BC4BE7A" w:rsidR="00CF7787" w:rsidRDefault="00354089" w:rsidP="00354089">
      <w:pPr>
        <w:bidi/>
        <w:spacing w:after="0" w:line="240" w:lineRule="auto"/>
        <w:rPr>
          <w:rFonts w:cs="Calibri"/>
        </w:rPr>
      </w:pPr>
      <w:r w:rsidRPr="00354089">
        <w:rPr>
          <w:rFonts w:cs="Calibri"/>
          <w:rtl/>
        </w:rPr>
        <w:t>سننطلق اليوم عبر المناظر الطبيعية الخلابة في منطقة ألينتيخو. سنتوقف في مارفاو، وهي بلدة مسوّرة فائقة الجمال توفر إطلالة بانورامية رائعة على المنطقة. بعد ذلك، سنتعرف على بلدة كاستيلو دي فيدي بقلعتها المهيبة، وسنحظى بفرصة التجول في حيّها اليهودي القديم، حيث يمكننا زيارة الكنيس الذي يعود للعصور الوسطى (والذي تحول الآن إلى متحف) أو استكشاف شوارع البلدة المتعرجة. وبعد تناول الغداء، سنتابع رحلتنا إلى مدينة تومار، الشهيرة بـ "دير المسيح" (</w:t>
      </w:r>
      <w:r w:rsidRPr="00354089">
        <w:rPr>
          <w:rFonts w:cstheme="minorHAnsi"/>
        </w:rPr>
        <w:t>Convent of Christ</w:t>
      </w:r>
      <w:r w:rsidRPr="00354089">
        <w:rPr>
          <w:rFonts w:cs="Calibri"/>
          <w:rtl/>
        </w:rPr>
        <w:t>)؛ وهو مجمع كان يضم قلعةً ودِيراً تابعاً لفرسان الهيكل (رسوم الدخول مشمولة). وقبل الوصول إلى مدينة فاطمة، سنتوقف في قرية ألجوستريل، وهي مسقط رأس الرعاة الصغار الثلاثة الذين شهدوا ظهورات السيدة العذراء مريم.</w:t>
      </w:r>
    </w:p>
    <w:p w14:paraId="02E1A8AE" w14:textId="77777777" w:rsidR="00354089" w:rsidRDefault="00354089" w:rsidP="00354089">
      <w:pPr>
        <w:bidi/>
        <w:spacing w:after="0" w:line="240" w:lineRule="auto"/>
        <w:rPr>
          <w:rFonts w:cs="Calibri"/>
        </w:rPr>
      </w:pPr>
    </w:p>
    <w:p w14:paraId="1BD93FC6" w14:textId="77777777" w:rsidR="00354089" w:rsidRPr="00354089" w:rsidRDefault="00354089" w:rsidP="00354089">
      <w:pPr>
        <w:bidi/>
        <w:spacing w:after="0" w:line="240" w:lineRule="auto"/>
        <w:rPr>
          <w:rFonts w:cstheme="minorHAnsi"/>
        </w:rPr>
      </w:pPr>
      <w:r w:rsidRPr="00354089">
        <w:rPr>
          <w:rFonts w:cs="Calibri"/>
          <w:rtl/>
        </w:rPr>
        <w:t>...فرصة لرؤية منزل لوسيا. عند الوصول إلى فاطمة، ستحظى بوقت حر في مزار فاطمة (</w:t>
      </w:r>
      <w:r w:rsidRPr="00354089">
        <w:rPr>
          <w:rFonts w:cstheme="minorHAnsi"/>
        </w:rPr>
        <w:t>Sanctuary of Fátima</w:t>
      </w:r>
      <w:r w:rsidRPr="00354089">
        <w:rPr>
          <w:rFonts w:cs="Calibri"/>
          <w:rtl/>
        </w:rPr>
        <w:t>)، حيث يمكنك -إذا رغبت- مشاهدة مسيرة الشموع. وجبة العشاء مشمولة.</w:t>
      </w:r>
    </w:p>
    <w:p w14:paraId="78706099" w14:textId="77777777" w:rsidR="00354089" w:rsidRPr="00354089" w:rsidRDefault="00354089" w:rsidP="00354089">
      <w:pPr>
        <w:bidi/>
        <w:spacing w:after="0" w:line="240" w:lineRule="auto"/>
        <w:rPr>
          <w:rFonts w:cstheme="minorHAnsi"/>
        </w:rPr>
      </w:pPr>
    </w:p>
    <w:p w14:paraId="0A36CD57"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08 السبت: فاطمة - بورتو.-</w:t>
      </w:r>
    </w:p>
    <w:p w14:paraId="73702A8A" w14:textId="77777777" w:rsidR="00354089" w:rsidRPr="00354089" w:rsidRDefault="00354089" w:rsidP="00354089">
      <w:pPr>
        <w:bidi/>
        <w:spacing w:after="0" w:line="240" w:lineRule="auto"/>
        <w:rPr>
          <w:rFonts w:cstheme="minorHAnsi"/>
        </w:rPr>
      </w:pPr>
      <w:r w:rsidRPr="00354089">
        <w:rPr>
          <w:rFonts w:cs="Calibri"/>
          <w:rtl/>
        </w:rPr>
        <w:t>سنتجه شمالاً نحو البرتغال لنصل إلى بورتو، ثاني أكبر مدينة في البلاد، في حوالي الساعة 11:00 صباحاً. وفور وصولنا، سنستمتع بجولة نهرية مدتها 50 دقيقة عبر نهر دورو على متن قارب "رابيلو" (</w:t>
      </w:r>
      <w:r w:rsidRPr="00354089">
        <w:rPr>
          <w:rFonts w:cstheme="minorHAnsi"/>
        </w:rPr>
        <w:t>Rabelo</w:t>
      </w:r>
      <w:r w:rsidRPr="00354089">
        <w:rPr>
          <w:rFonts w:cs="Calibri"/>
          <w:rtl/>
        </w:rPr>
        <w:t>) البرتغالي التقليدي، مما يتيح لك رؤية الواجهة النهرية الجميلة للمدينة من زاوية فريدة. بعد ذلك، ستحظى بوقت حر لاستكشاف حي "ريبيرا" (</w:t>
      </w:r>
      <w:r w:rsidRPr="00354089">
        <w:rPr>
          <w:rFonts w:cstheme="minorHAnsi"/>
        </w:rPr>
        <w:t>Ribeira</w:t>
      </w:r>
      <w:r w:rsidRPr="00354089">
        <w:rPr>
          <w:rFonts w:cs="Calibri"/>
          <w:rtl/>
        </w:rPr>
        <w:t>) النابض بالحياة، المعروف بشوارعه الضيقة التي تصطف على جانبيها منازل التجار التاريخية والمقاهي الساحرة، قبل التوجه إلى الفندق.</w:t>
      </w:r>
    </w:p>
    <w:p w14:paraId="311CE938" w14:textId="77777777" w:rsidR="00354089" w:rsidRPr="00354089" w:rsidRDefault="00354089" w:rsidP="00354089">
      <w:pPr>
        <w:bidi/>
        <w:spacing w:after="0" w:line="240" w:lineRule="auto"/>
        <w:rPr>
          <w:rFonts w:cstheme="minorHAnsi"/>
        </w:rPr>
      </w:pPr>
    </w:p>
    <w:p w14:paraId="3D2BD133"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09 الأحد: بورتو - براغا - بوم جيسوس - غيمارايش - أفيرو - كويمبرا.-</w:t>
      </w:r>
    </w:p>
    <w:p w14:paraId="550572C9" w14:textId="77777777" w:rsidR="00354089" w:rsidRPr="00354089" w:rsidRDefault="00354089" w:rsidP="00354089">
      <w:pPr>
        <w:bidi/>
        <w:spacing w:after="0" w:line="240" w:lineRule="auto"/>
        <w:rPr>
          <w:rFonts w:cstheme="minorHAnsi"/>
        </w:rPr>
      </w:pPr>
      <w:r w:rsidRPr="00354089">
        <w:rPr>
          <w:rFonts w:cs="Calibri"/>
          <w:rtl/>
        </w:rPr>
        <w:t>سنستمتع اليوم بمناظر طبيعية خلابة في شمال البرتغال. نبدأ بجولة في مدينة براغا، العاصمة الدينية للبرتغال، والتي تضم كاتدرائية عريقة. سنصعد باستخدام أقدم قطار جبلي مائل (</w:t>
      </w:r>
      <w:r w:rsidRPr="00354089">
        <w:rPr>
          <w:rFonts w:cstheme="minorHAnsi"/>
        </w:rPr>
        <w:t>funicular</w:t>
      </w:r>
      <w:r w:rsidRPr="00354089">
        <w:rPr>
          <w:rFonts w:cs="Calibri"/>
          <w:rtl/>
        </w:rPr>
        <w:t>) في العالم للوصول إلى مزار "بوم جيسوس" (</w:t>
      </w:r>
      <w:r w:rsidRPr="00354089">
        <w:rPr>
          <w:rFonts w:cstheme="minorHAnsi"/>
        </w:rPr>
        <w:t>Bom Jesus</w:t>
      </w:r>
      <w:r w:rsidRPr="00354089">
        <w:rPr>
          <w:rFonts w:cs="Calibri"/>
          <w:rtl/>
        </w:rPr>
        <w:t>) الذي يوفر إطلالات رائعة؛ وننصحك بالنزول سيراً على الأقدام لتأمل سلالم المزار المصممة على الطراز الباروكي المذهل.</w:t>
      </w:r>
    </w:p>
    <w:p w14:paraId="4D115A04" w14:textId="77777777" w:rsidR="00354089" w:rsidRPr="00354089" w:rsidRDefault="00354089" w:rsidP="00354089">
      <w:pPr>
        <w:bidi/>
        <w:spacing w:after="0" w:line="240" w:lineRule="auto"/>
        <w:rPr>
          <w:rFonts w:cstheme="minorHAnsi"/>
        </w:rPr>
      </w:pPr>
      <w:r w:rsidRPr="00354089">
        <w:rPr>
          <w:rFonts w:cs="Calibri"/>
          <w:rtl/>
        </w:rPr>
        <w:t>بعد ذلك، نتابع رحلتنا إلى غيمارايش، أول عاصمة للبرتغال، حيث لا يزال "قصر الدوقات" شاهداً على أهميتها التاريخية. ستحظى بوقت حر لتناول الغداء.</w:t>
      </w:r>
    </w:p>
    <w:p w14:paraId="2DB732DB" w14:textId="77777777" w:rsidR="00354089" w:rsidRPr="00354089" w:rsidRDefault="00354089" w:rsidP="00354089">
      <w:pPr>
        <w:bidi/>
        <w:spacing w:after="0" w:line="240" w:lineRule="auto"/>
        <w:rPr>
          <w:rFonts w:cstheme="minorHAnsi"/>
        </w:rPr>
      </w:pPr>
      <w:r w:rsidRPr="00354089">
        <w:rPr>
          <w:rFonts w:cs="Calibri"/>
          <w:rtl/>
        </w:rPr>
        <w:t>تأخذنا الرحلة بعد ذلك غرباً نحو ساحل المحيط الأطلسي إلى مدينة أفيرو، المعروفة بلقب "بندقية البرتغال" وتتميز بمنازلها الملونة. هنا، سنقوم بجولة على متن قارب "موليسيرو" (</w:t>
      </w:r>
      <w:proofErr w:type="spellStart"/>
      <w:r w:rsidRPr="00354089">
        <w:rPr>
          <w:rFonts w:cstheme="minorHAnsi"/>
        </w:rPr>
        <w:t>Moliceiro</w:t>
      </w:r>
      <w:proofErr w:type="spellEnd"/>
      <w:r w:rsidRPr="00354089">
        <w:rPr>
          <w:rFonts w:cs="Calibri"/>
          <w:rtl/>
        </w:rPr>
        <w:t>) التقليدي لاستكشاف قنواتها المائية وملاحاتها، وخلال الجولة سنتذوق حلوى محلية شهيرة.</w:t>
      </w:r>
    </w:p>
    <w:p w14:paraId="6826C882" w14:textId="77777777" w:rsidR="00354089" w:rsidRDefault="00354089" w:rsidP="00354089">
      <w:pPr>
        <w:bidi/>
        <w:spacing w:after="0" w:line="240" w:lineRule="auto"/>
        <w:rPr>
          <w:rFonts w:cs="Calibri"/>
        </w:rPr>
      </w:pPr>
      <w:r w:rsidRPr="00354089">
        <w:rPr>
          <w:rFonts w:cs="Calibri"/>
          <w:rtl/>
        </w:rPr>
        <w:t>نواصل طريقنا إلى كويمبرا، حيث نصل ​​في وقت متأخر من بعد الظهر. وجبة العشاء مشمولة في الفندق.</w:t>
      </w:r>
    </w:p>
    <w:p w14:paraId="641F0D5C" w14:textId="77777777" w:rsidR="00354089" w:rsidRPr="00354089" w:rsidRDefault="00354089" w:rsidP="00354089">
      <w:pPr>
        <w:bidi/>
        <w:spacing w:after="0" w:line="240" w:lineRule="auto"/>
        <w:rPr>
          <w:rFonts w:cstheme="minorHAnsi"/>
        </w:rPr>
      </w:pPr>
    </w:p>
    <w:p w14:paraId="32E711F9" w14:textId="77777777" w:rsidR="00354089" w:rsidRPr="00354089" w:rsidRDefault="00354089" w:rsidP="00354089">
      <w:pPr>
        <w:bidi/>
        <w:spacing w:after="0" w:line="240" w:lineRule="auto"/>
        <w:rPr>
          <w:rFonts w:cstheme="minorHAnsi"/>
        </w:rPr>
      </w:pPr>
    </w:p>
    <w:p w14:paraId="65A942C4"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lastRenderedPageBreak/>
        <w:t>10 الاثنين: كويمبرا - باتاليا - نازاري - أوبيدوس - لشبونة.-</w:t>
      </w:r>
    </w:p>
    <w:p w14:paraId="297333B8" w14:textId="77777777" w:rsidR="00354089" w:rsidRDefault="00354089" w:rsidP="00354089">
      <w:pPr>
        <w:bidi/>
        <w:spacing w:after="0" w:line="240" w:lineRule="auto"/>
        <w:rPr>
          <w:rFonts w:cs="Calibri"/>
        </w:rPr>
      </w:pPr>
      <w:r w:rsidRPr="00354089">
        <w:rPr>
          <w:rFonts w:cs="Calibri"/>
          <w:rtl/>
        </w:rPr>
        <w:t>سنقضي بعض الوقت في كويمبرا، ثالث أكبر مدينة في البرتغال، والتي تشتهر بجامعتها العريقة وشوارعها المنحدرة الساحرة. سنواصل رحلتنا جنوباً، حيث سنتوقف عند دير "باتاليا" (رسوم الدخول مشمولة)، وهو مَعلم تاريخي مهيب من العصور الوسطى يضم أضرحة الملوك. وسنحظى بفرصة لتناول الغداء والتجول في بلدة "نازاريه"، وهي بلدة تشتهر بكونها موطناً للصيادين ومنتجعاً ساحلياً. سنستقل المصعد للصعود إلى المدينة القديمة (التذاكر مشمولة)، حيث يمكن الاستمتاع بإطلالات خلابة على المحيط. وفي طريقنا نحو لشبونة، سنتوقف في "أوبيدوس"، إحدى أجمل بلدات البرتغال، التي تتميز بشوارعها البيضاء الساحرة والمزينة بالزهور. سنصل إلى لشبونة في تمام الساعة 7:30 مساءً تقريباً.</w:t>
      </w:r>
    </w:p>
    <w:p w14:paraId="2057B9E2" w14:textId="77777777" w:rsidR="00354089" w:rsidRPr="00354089" w:rsidRDefault="00354089" w:rsidP="00354089">
      <w:pPr>
        <w:bidi/>
        <w:spacing w:after="0" w:line="240" w:lineRule="auto"/>
        <w:rPr>
          <w:rFonts w:cstheme="minorHAnsi"/>
        </w:rPr>
      </w:pPr>
    </w:p>
    <w:p w14:paraId="4393DD81" w14:textId="77777777" w:rsidR="00354089" w:rsidRPr="00354089" w:rsidRDefault="00354089" w:rsidP="00354089">
      <w:pPr>
        <w:bidi/>
        <w:spacing w:after="0" w:line="240" w:lineRule="auto"/>
        <w:rPr>
          <w:rFonts w:cstheme="minorHAnsi"/>
        </w:rPr>
      </w:pPr>
    </w:p>
    <w:p w14:paraId="1AA57887"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الثلاثاء 11 - لشبونة:</w:t>
      </w:r>
    </w:p>
    <w:p w14:paraId="590DA4A4" w14:textId="77777777" w:rsidR="00354089" w:rsidRPr="00354089" w:rsidRDefault="00354089" w:rsidP="00354089">
      <w:pPr>
        <w:bidi/>
        <w:spacing w:after="0" w:line="240" w:lineRule="auto"/>
        <w:rPr>
          <w:rFonts w:cstheme="minorHAnsi"/>
        </w:rPr>
      </w:pPr>
      <w:r w:rsidRPr="00354089">
        <w:rPr>
          <w:rFonts w:cs="Calibri"/>
          <w:rtl/>
        </w:rPr>
        <w:t>في الصباح، سننطلق في جولة سياحية لاستكشاف لشبونة، عاصمة البرتغال المعروفة بلقب "مدينة التلال السبعة"؛ حيث الأزقة الآسرة، والبلاط البرتغالي التقليدي الشهير، وعبق الحنين المعروف بـ "سودادي" (</w:t>
      </w:r>
      <w:r w:rsidRPr="00354089">
        <w:rPr>
          <w:rFonts w:cstheme="minorHAnsi"/>
        </w:rPr>
        <w:t>saudade</w:t>
      </w:r>
      <w:r w:rsidRPr="00354089">
        <w:rPr>
          <w:rFonts w:cs="Calibri"/>
          <w:rtl/>
        </w:rPr>
        <w:t>)، وإضاءة المحيط الأطلسي البديعة. كما سنزور حي "بيليم"، الذي انطلق منه كبار الملاحين البرتغاليين في القرن الخامس عشر لعبور المحيطات. ستكون فترة ما بعد الظهر حرة، تتيح لكم التجول أو التوجه إلى حي "بايرو ألتو" والاستمتاع بالإطلالة من شرفته؛ كما يمكنكم اختيار القيام برحلة إضافية (اختيارية) إلى بلدات "سينترا" و"كاشكايش" و"إستوريل". وفي المساء، سنعود إلى الفندق عبر ساحة "ريستاورادوريس" النابضة بالحياة، والتي تعج بالمقاهي والحانات المفعمة بالحيوية.</w:t>
      </w:r>
    </w:p>
    <w:p w14:paraId="7B71F9FF" w14:textId="77777777" w:rsidR="00354089" w:rsidRPr="00354089" w:rsidRDefault="00354089" w:rsidP="00354089">
      <w:pPr>
        <w:bidi/>
        <w:spacing w:after="0" w:line="240" w:lineRule="auto"/>
        <w:rPr>
          <w:rFonts w:cstheme="minorHAnsi"/>
        </w:rPr>
      </w:pPr>
    </w:p>
    <w:p w14:paraId="5E90A458" w14:textId="77777777" w:rsidR="00354089" w:rsidRPr="00354089" w:rsidRDefault="00354089" w:rsidP="00354089">
      <w:pPr>
        <w:bidi/>
        <w:spacing w:after="0" w:line="240" w:lineRule="auto"/>
        <w:rPr>
          <w:rFonts w:cs="Calibri"/>
          <w:b/>
          <w:bCs/>
          <w:color w:val="0070C0"/>
        </w:rPr>
      </w:pPr>
      <w:r w:rsidRPr="00354089">
        <w:rPr>
          <w:rFonts w:cs="Calibri"/>
          <w:b/>
          <w:bCs/>
          <w:color w:val="0070C0"/>
          <w:rtl/>
        </w:rPr>
        <w:t>الأربعاء 12 - لشبونة:</w:t>
      </w:r>
    </w:p>
    <w:p w14:paraId="6F71151E" w14:textId="6DFDB5C8" w:rsidR="00354089" w:rsidRPr="00DF63BF" w:rsidRDefault="00354089" w:rsidP="00354089">
      <w:pPr>
        <w:bidi/>
        <w:spacing w:after="0" w:line="240" w:lineRule="auto"/>
        <w:rPr>
          <w:rFonts w:cstheme="minorHAnsi"/>
          <w:rtl/>
        </w:rPr>
      </w:pPr>
      <w:r w:rsidRPr="00354089">
        <w:rPr>
          <w:rFonts w:cs="Calibri"/>
          <w:rtl/>
        </w:rPr>
        <w:t>بعد تناول وجبة الإفطار، ستصل رحلتنا إلى نهايتها، تاركةً لديكم ذكريات رائعة لا تُنسى.</w:t>
      </w:r>
    </w:p>
    <w:p w14:paraId="379D6EB9" w14:textId="77777777" w:rsidR="00CF7787" w:rsidRPr="00DF63BF" w:rsidRDefault="00CF7787" w:rsidP="00CF7787">
      <w:pPr>
        <w:bidi/>
        <w:spacing w:after="0" w:line="240" w:lineRule="auto"/>
        <w:rPr>
          <w:rFonts w:cstheme="minorHAnsi"/>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354089">
      <w:pPr>
        <w:pStyle w:val="ListParagraph"/>
        <w:numPr>
          <w:ilvl w:val="0"/>
          <w:numId w:val="16"/>
        </w:numPr>
        <w:bidi/>
        <w:spacing w:after="0" w:line="360" w:lineRule="auto"/>
      </w:pPr>
      <w:r w:rsidRPr="00354089">
        <w:rPr>
          <w:rFonts w:cs="Arial"/>
          <w:rtl/>
        </w:rPr>
        <w:t>المواصلات بواسطة باص سياحي</w:t>
      </w:r>
    </w:p>
    <w:p w14:paraId="14704C68" w14:textId="30D76CE3" w:rsidR="00CF7787" w:rsidRDefault="00CF7787" w:rsidP="00354089">
      <w:pPr>
        <w:pStyle w:val="ListParagraph"/>
        <w:numPr>
          <w:ilvl w:val="0"/>
          <w:numId w:val="16"/>
        </w:numPr>
        <w:bidi/>
        <w:spacing w:after="0" w:line="360" w:lineRule="auto"/>
      </w:pPr>
      <w:r w:rsidRPr="00354089">
        <w:rPr>
          <w:rFonts w:cs="Arial"/>
          <w:rtl/>
        </w:rPr>
        <w:t>التأمين للخدمات المذكورة بالبرنامج</w:t>
      </w:r>
    </w:p>
    <w:p w14:paraId="332FEA47" w14:textId="5933BC9B" w:rsidR="00CF7787" w:rsidRDefault="00CF7787" w:rsidP="00354089">
      <w:pPr>
        <w:pStyle w:val="ListParagraph"/>
        <w:numPr>
          <w:ilvl w:val="0"/>
          <w:numId w:val="16"/>
        </w:numPr>
        <w:bidi/>
        <w:spacing w:after="0" w:line="360" w:lineRule="auto"/>
      </w:pPr>
      <w:r w:rsidRPr="00354089">
        <w:rPr>
          <w:rFonts w:cs="Arial"/>
          <w:rtl/>
        </w:rPr>
        <w:t>دليل سياحي باللغة الانجليزية</w:t>
      </w:r>
    </w:p>
    <w:p w14:paraId="503B7DFC" w14:textId="39F3CE07" w:rsidR="00CF7787" w:rsidRDefault="00CF7787" w:rsidP="00354089">
      <w:pPr>
        <w:pStyle w:val="ListParagraph"/>
        <w:numPr>
          <w:ilvl w:val="0"/>
          <w:numId w:val="16"/>
        </w:numPr>
        <w:bidi/>
        <w:spacing w:after="0" w:line="360" w:lineRule="auto"/>
      </w:pPr>
      <w:r w:rsidRPr="00354089">
        <w:rPr>
          <w:rFonts w:cs="Arial"/>
          <w:rtl/>
        </w:rPr>
        <w:t>الإقامة في فنادق 3 أو 4 نجوم</w:t>
      </w:r>
    </w:p>
    <w:p w14:paraId="155CFE5F" w14:textId="045E8A7F" w:rsidR="00CF7787" w:rsidRDefault="00CF7787" w:rsidP="00354089">
      <w:pPr>
        <w:pStyle w:val="ListParagraph"/>
        <w:numPr>
          <w:ilvl w:val="0"/>
          <w:numId w:val="16"/>
        </w:numPr>
        <w:bidi/>
        <w:spacing w:after="0" w:line="360" w:lineRule="auto"/>
      </w:pPr>
      <w:r w:rsidRPr="00354089">
        <w:rPr>
          <w:rFonts w:cs="Arial"/>
          <w:rtl/>
        </w:rPr>
        <w:t>بوفيه الإفطار</w:t>
      </w:r>
    </w:p>
    <w:p w14:paraId="2D419199" w14:textId="7C131D78" w:rsidR="009252EE" w:rsidRPr="00354089" w:rsidRDefault="00CF7787" w:rsidP="00354089">
      <w:pPr>
        <w:pStyle w:val="ListParagraph"/>
        <w:numPr>
          <w:ilvl w:val="0"/>
          <w:numId w:val="16"/>
        </w:numPr>
        <w:bidi/>
        <w:spacing w:after="0" w:line="360" w:lineRule="auto"/>
      </w:pPr>
      <w:r w:rsidRPr="00354089">
        <w:rPr>
          <w:rFonts w:cs="Arial"/>
          <w:rtl/>
        </w:rPr>
        <w:t>الاستقبال في المطار الرئيسي</w:t>
      </w:r>
    </w:p>
    <w:p w14:paraId="3E1CA7BF" w14:textId="77777777" w:rsidR="00354089" w:rsidRDefault="00354089" w:rsidP="00354089">
      <w:pPr>
        <w:pStyle w:val="ListParagraph"/>
        <w:numPr>
          <w:ilvl w:val="0"/>
          <w:numId w:val="16"/>
        </w:numPr>
        <w:bidi/>
        <w:spacing w:after="0" w:line="360" w:lineRule="auto"/>
      </w:pPr>
      <w:r w:rsidRPr="00354089">
        <w:rPr>
          <w:rFonts w:cs="Arial"/>
          <w:rtl/>
        </w:rPr>
        <w:t>جولات سياحية في: مدريد، إشبيلية، لشبونة</w:t>
      </w:r>
    </w:p>
    <w:p w14:paraId="6C5C0E58" w14:textId="77777777" w:rsidR="00354089" w:rsidRDefault="00354089" w:rsidP="00354089">
      <w:pPr>
        <w:pStyle w:val="ListParagraph"/>
        <w:numPr>
          <w:ilvl w:val="0"/>
          <w:numId w:val="16"/>
        </w:numPr>
        <w:bidi/>
        <w:spacing w:after="0" w:line="360" w:lineRule="auto"/>
      </w:pPr>
      <w:r w:rsidRPr="00354089">
        <w:rPr>
          <w:rFonts w:cs="Arial"/>
          <w:rtl/>
        </w:rPr>
        <w:t>جولات بالقوارب: في نهر الوادي الكبير (غوادالكيفير) بإشبيلية، ونهر دورو في بورتو، وجولة بقوارب "موليسيرو" التقليدية عبر قنوات أفيرو</w:t>
      </w:r>
    </w:p>
    <w:p w14:paraId="229F3C82" w14:textId="77777777" w:rsidR="00354089" w:rsidRDefault="00354089" w:rsidP="00354089">
      <w:pPr>
        <w:pStyle w:val="ListParagraph"/>
        <w:numPr>
          <w:ilvl w:val="0"/>
          <w:numId w:val="16"/>
        </w:numPr>
        <w:bidi/>
        <w:spacing w:after="0" w:line="360" w:lineRule="auto"/>
      </w:pPr>
      <w:r w:rsidRPr="00354089">
        <w:rPr>
          <w:rFonts w:cs="Arial"/>
          <w:rtl/>
        </w:rPr>
        <w:t>تنقلات مسائية: إلى ساحة "بلازا مايور" وحي "لا لاتينا" في مدريد، ورحلة العودة من ساحة "ريستاورادوريس" في لشبونة</w:t>
      </w:r>
    </w:p>
    <w:p w14:paraId="51E1087D" w14:textId="77777777" w:rsidR="00354089" w:rsidRDefault="00354089" w:rsidP="00354089">
      <w:pPr>
        <w:pStyle w:val="ListParagraph"/>
        <w:numPr>
          <w:ilvl w:val="0"/>
          <w:numId w:val="16"/>
        </w:numPr>
        <w:bidi/>
        <w:spacing w:after="0" w:line="360" w:lineRule="auto"/>
      </w:pPr>
      <w:r w:rsidRPr="00354089">
        <w:rPr>
          <w:rFonts w:cs="Arial"/>
          <w:rtl/>
        </w:rPr>
        <w:t>تجارب: تذوق الحلويات المحلية التقليدية</w:t>
      </w:r>
    </w:p>
    <w:p w14:paraId="410F8544" w14:textId="77777777" w:rsidR="00354089" w:rsidRDefault="00354089" w:rsidP="00354089">
      <w:pPr>
        <w:pStyle w:val="ListParagraph"/>
        <w:numPr>
          <w:ilvl w:val="0"/>
          <w:numId w:val="16"/>
        </w:numPr>
        <w:bidi/>
        <w:spacing w:after="0" w:line="360" w:lineRule="auto"/>
      </w:pPr>
      <w:r w:rsidRPr="00354089">
        <w:rPr>
          <w:rFonts w:cs="Arial"/>
          <w:rtl/>
        </w:rPr>
        <w:t>تذاكر الدخول: ملعب "سانتياغو برنابيو" في مدريد، قصر الحمراء وحدائق جنة العريف في غرناطة (في حال كان قصر الحمراء مشمولاً في برنامج رحلتك)، المسرح والمدرج الروماني في ميريدا، القلعة ودير المسيح في تومار، ودير باتاليا</w:t>
      </w:r>
    </w:p>
    <w:p w14:paraId="0B786416" w14:textId="77777777" w:rsidR="00354089" w:rsidRDefault="00354089" w:rsidP="00354089">
      <w:pPr>
        <w:pStyle w:val="ListParagraph"/>
        <w:numPr>
          <w:ilvl w:val="0"/>
          <w:numId w:val="16"/>
        </w:numPr>
        <w:bidi/>
        <w:spacing w:after="0" w:line="360" w:lineRule="auto"/>
      </w:pPr>
      <w:r w:rsidRPr="00354089">
        <w:rPr>
          <w:rFonts w:cs="Arial"/>
          <w:rtl/>
        </w:rPr>
        <w:t>قطار جبلي مائل (فونيكولار): إلى مزار "بوم جيسوس" في براغا، وإلى مدينة الناصرة القديمة</w:t>
      </w:r>
    </w:p>
    <w:p w14:paraId="24A4666D" w14:textId="77777777" w:rsidR="00354089" w:rsidRDefault="00354089" w:rsidP="00354089">
      <w:pPr>
        <w:pStyle w:val="ListParagraph"/>
        <w:numPr>
          <w:ilvl w:val="0"/>
          <w:numId w:val="16"/>
        </w:numPr>
        <w:bidi/>
        <w:spacing w:after="0" w:line="360" w:lineRule="auto"/>
      </w:pPr>
      <w:r w:rsidRPr="00354089">
        <w:rPr>
          <w:rFonts w:cs="Arial"/>
          <w:rtl/>
        </w:rPr>
        <w:t>وجبة غداء واحدة مشمولة في: غرناطة</w:t>
      </w:r>
    </w:p>
    <w:p w14:paraId="7A7DE4CF" w14:textId="5C80DD60" w:rsidR="00397926" w:rsidRPr="00354089" w:rsidRDefault="00354089" w:rsidP="00354089">
      <w:pPr>
        <w:pStyle w:val="ListParagraph"/>
        <w:numPr>
          <w:ilvl w:val="0"/>
          <w:numId w:val="16"/>
        </w:numPr>
        <w:bidi/>
        <w:spacing w:after="0" w:line="360" w:lineRule="auto"/>
      </w:pPr>
      <w:r w:rsidRPr="00354089">
        <w:rPr>
          <w:rFonts w:cs="Arial"/>
          <w:rtl/>
        </w:rPr>
        <w:t>3 وجبات عشاء مشمولة في: إشبيلية، فاطمة، كويمبرا</w:t>
      </w:r>
      <w:r w:rsidR="00397926" w:rsidRPr="00354089">
        <w:rPr>
          <w:rFonts w:ascii="Tahoma" w:eastAsia="Quattrocento Sans" w:hAnsi="Tahoma" w:cs="Tahoma" w:hint="cs"/>
          <w:bCs/>
          <w:color w:val="991764"/>
          <w:sz w:val="20"/>
          <w:szCs w:val="20"/>
          <w:rtl/>
        </w:rPr>
        <w:t xml:space="preserve"> </w:t>
      </w:r>
    </w:p>
    <w:sectPr w:rsidR="00397926" w:rsidRPr="0035408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F9C41" w14:textId="77777777" w:rsidR="0012610E" w:rsidRDefault="0012610E" w:rsidP="001A37AE">
      <w:pPr>
        <w:spacing w:after="0" w:line="240" w:lineRule="auto"/>
      </w:pPr>
      <w:r>
        <w:separator/>
      </w:r>
    </w:p>
  </w:endnote>
  <w:endnote w:type="continuationSeparator" w:id="0">
    <w:p w14:paraId="52E96078" w14:textId="77777777" w:rsidR="0012610E" w:rsidRDefault="0012610E"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219908" w14:textId="77777777" w:rsidR="0012610E" w:rsidRDefault="0012610E" w:rsidP="001A37AE">
      <w:pPr>
        <w:spacing w:after="0" w:line="240" w:lineRule="auto"/>
      </w:pPr>
      <w:r>
        <w:separator/>
      </w:r>
    </w:p>
  </w:footnote>
  <w:footnote w:type="continuationSeparator" w:id="0">
    <w:p w14:paraId="41D596ED" w14:textId="77777777" w:rsidR="0012610E" w:rsidRDefault="0012610E"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423CEA"/>
    <w:multiLevelType w:val="hybridMultilevel"/>
    <w:tmpl w:val="17E61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73420314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10E"/>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4089"/>
    <w:rsid w:val="003575AD"/>
    <w:rsid w:val="00394567"/>
    <w:rsid w:val="00397926"/>
    <w:rsid w:val="003A48AA"/>
    <w:rsid w:val="00403DB3"/>
    <w:rsid w:val="004139A3"/>
    <w:rsid w:val="00420741"/>
    <w:rsid w:val="00443EF8"/>
    <w:rsid w:val="004608F5"/>
    <w:rsid w:val="00474B85"/>
    <w:rsid w:val="00480467"/>
    <w:rsid w:val="0048314A"/>
    <w:rsid w:val="004B2689"/>
    <w:rsid w:val="004D7F2E"/>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40B8A"/>
    <w:rsid w:val="00D4203F"/>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519897688">
      <w:bodyDiv w:val="1"/>
      <w:marLeft w:val="0"/>
      <w:marRight w:val="0"/>
      <w:marTop w:val="0"/>
      <w:marBottom w:val="0"/>
      <w:divBdr>
        <w:top w:val="none" w:sz="0" w:space="0" w:color="auto"/>
        <w:left w:val="none" w:sz="0" w:space="0" w:color="auto"/>
        <w:bottom w:val="none" w:sz="0" w:space="0" w:color="auto"/>
        <w:right w:val="none" w:sz="0" w:space="0" w:color="auto"/>
      </w:divBdr>
    </w:div>
    <w:div w:id="765999342">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061636474">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0568754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6623&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2026-10-22T12:33:00Z</dcterms:created>
  <dcterms:modified xsi:type="dcterms:W3CDTF">2026-10-22T12:33:00Z</dcterms:modified>
</cp:coreProperties>
</file>