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6AB1C930" w:rsidR="00CF7787" w:rsidRPr="00E17EA4" w:rsidRDefault="00E17EA4" w:rsidP="00E17EA4">
      <w:pPr>
        <w:bidi/>
        <w:spacing w:after="0" w:line="240" w:lineRule="auto"/>
        <w:ind w:left="3600"/>
        <w:rPr>
          <w:rFonts w:cstheme="minorHAnsi"/>
          <w:b/>
          <w:bCs/>
          <w:sz w:val="32"/>
          <w:szCs w:val="32"/>
          <w:rtl/>
        </w:rPr>
      </w:pPr>
      <w:r w:rsidRPr="00E17EA4">
        <w:rPr>
          <w:rFonts w:cs="Calibri"/>
          <w:b/>
          <w:bCs/>
          <w:sz w:val="32"/>
          <w:szCs w:val="32"/>
          <w:rtl/>
        </w:rPr>
        <w:t>الصين الكلاسيكية</w:t>
      </w:r>
    </w:p>
    <w:p w14:paraId="2F8CCB8D" w14:textId="77777777" w:rsidR="00E17EA4" w:rsidRPr="00E17EA4" w:rsidRDefault="00E17EA4" w:rsidP="00E17EA4">
      <w:pPr>
        <w:spacing w:after="0" w:line="240" w:lineRule="auto"/>
        <w:ind w:left="720"/>
        <w:jc w:val="center"/>
        <w:rPr>
          <w:rFonts w:cs="Calibri"/>
          <w:b/>
          <w:bCs/>
          <w:sz w:val="32"/>
          <w:szCs w:val="32"/>
        </w:rPr>
      </w:pPr>
      <w:hyperlink r:id="rId7" w:history="1">
        <w:r w:rsidRPr="00E17EA4">
          <w:rPr>
            <w:rFonts w:cs="Calibri"/>
            <w:b/>
            <w:bCs/>
            <w:sz w:val="32"/>
            <w:szCs w:val="32"/>
          </w:rPr>
          <w:t>Classical China </w:t>
        </w:r>
      </w:hyperlink>
    </w:p>
    <w:p w14:paraId="645AFB19" w14:textId="4923E479" w:rsidR="00E17EA4" w:rsidRPr="00E17EA4" w:rsidRDefault="00E17EA4" w:rsidP="00E17EA4">
      <w:pPr>
        <w:spacing w:after="0" w:line="240" w:lineRule="auto"/>
        <w:ind w:left="4320"/>
        <w:rPr>
          <w:rFonts w:cs="Calibri"/>
          <w:b/>
          <w:bCs/>
          <w:sz w:val="32"/>
          <w:szCs w:val="32"/>
        </w:rPr>
      </w:pPr>
      <w:r w:rsidRPr="00E17EA4">
        <w:rPr>
          <w:rFonts w:cs="Calibri"/>
          <w:b/>
          <w:bCs/>
          <w:sz w:val="32"/>
          <w:szCs w:val="32"/>
        </w:rPr>
        <w:t>ID</w:t>
      </w:r>
      <w:r w:rsidRPr="00E17EA4">
        <w:rPr>
          <w:rFonts w:cs="Calibri"/>
          <w:b/>
          <w:bCs/>
          <w:sz w:val="32"/>
          <w:szCs w:val="32"/>
        </w:rPr>
        <w:t>:2603179</w:t>
      </w:r>
    </w:p>
    <w:p w14:paraId="774845A1" w14:textId="77777777" w:rsidR="00E17EA4" w:rsidRPr="00E17EA4" w:rsidRDefault="00E17EA4" w:rsidP="00E17EA4">
      <w:pPr>
        <w:bidi/>
        <w:spacing w:after="0" w:line="240" w:lineRule="auto"/>
        <w:ind w:left="2880"/>
        <w:rPr>
          <w:rFonts w:cs="Calibri"/>
          <w:b/>
          <w:bCs/>
        </w:rPr>
      </w:pPr>
    </w:p>
    <w:p w14:paraId="49A2CC77" w14:textId="0A4685EA" w:rsidR="00CF7787" w:rsidRDefault="00E17EA4" w:rsidP="00E17EA4">
      <w:pPr>
        <w:spacing w:after="0" w:line="240" w:lineRule="auto"/>
        <w:rPr>
          <w:rFonts w:cs="Calibri"/>
          <w:b/>
          <w:bCs/>
          <w:rtl/>
        </w:rPr>
      </w:pPr>
      <w:hyperlink r:id="rId8" w:history="1">
        <w:r w:rsidRPr="00185454">
          <w:rPr>
            <w:rStyle w:val="Hyperlink"/>
            <w:rFonts w:cs="Calibri"/>
            <w:b/>
            <w:bCs/>
          </w:rPr>
          <w:t>https://www.europamundo.com/eng/tour_menu.aspx?rutaid=3179&amp;em_search=y&amp;em_search=y&amp;em_search=y&amp;em_search=y&amp;em_search=y&amp;em_search=y&amp;head=s&amp;em_search=y&amp;temp=2026</w:t>
        </w:r>
      </w:hyperlink>
    </w:p>
    <w:p w14:paraId="75CAA840" w14:textId="77777777" w:rsidR="00E17EA4" w:rsidRPr="00E17EA4" w:rsidRDefault="00E17EA4" w:rsidP="00E17EA4">
      <w:pPr>
        <w:spacing w:after="0" w:line="240" w:lineRule="auto"/>
        <w:rPr>
          <w:rFonts w:cs="Calibri"/>
          <w:b/>
          <w:bCs/>
          <w:rtl/>
        </w:rPr>
      </w:pPr>
    </w:p>
    <w:p w14:paraId="72D760E7" w14:textId="77777777" w:rsidR="00CF7787" w:rsidRDefault="00CF7787" w:rsidP="00CF7787">
      <w:pPr>
        <w:bidi/>
        <w:spacing w:after="0" w:line="240" w:lineRule="auto"/>
        <w:rPr>
          <w:rFonts w:cstheme="minorHAnsi"/>
        </w:rPr>
      </w:pPr>
    </w:p>
    <w:p w14:paraId="1916BD4A" w14:textId="77777777" w:rsidR="00E17EA4" w:rsidRPr="00E17EA4" w:rsidRDefault="00E17EA4" w:rsidP="00E17EA4">
      <w:pPr>
        <w:bidi/>
        <w:spacing w:after="0" w:line="240" w:lineRule="auto"/>
        <w:rPr>
          <w:rFonts w:cs="Calibri"/>
          <w:b/>
          <w:bCs/>
          <w:color w:val="002060"/>
        </w:rPr>
      </w:pPr>
      <w:r w:rsidRPr="00E17EA4">
        <w:rPr>
          <w:rFonts w:cs="Calibri"/>
          <w:b/>
          <w:bCs/>
          <w:color w:val="002060"/>
          <w:rtl/>
        </w:rPr>
        <w:t>01 الخميس. شنغهاي.</w:t>
      </w:r>
    </w:p>
    <w:p w14:paraId="18687875" w14:textId="77777777" w:rsidR="00E17EA4" w:rsidRPr="00E17EA4" w:rsidRDefault="00E17EA4" w:rsidP="00E17EA4">
      <w:pPr>
        <w:bidi/>
        <w:spacing w:after="0" w:line="240" w:lineRule="auto"/>
        <w:rPr>
          <w:rFonts w:cstheme="minorHAnsi"/>
        </w:rPr>
      </w:pPr>
      <w:r w:rsidRPr="00E17EA4">
        <w:rPr>
          <w:rFonts w:cs="Calibri"/>
          <w:rtl/>
        </w:rPr>
        <w:t>مرحباً بكم في الصين! عند الوصول، سيتم نقلكم إلى الفندق. نصل إلى شنغهاي، المدينة العالمية التي يقطنها أكثر من 15 مليون نسمة، والتي تضم أكبر ميناء تجاري في الصين وتُعد أكثر مدنها انفتاحاً على العالم.</w:t>
      </w:r>
    </w:p>
    <w:p w14:paraId="7AE1D94C" w14:textId="77777777" w:rsidR="00E17EA4" w:rsidRPr="00E17EA4" w:rsidRDefault="00E17EA4" w:rsidP="00E17EA4">
      <w:pPr>
        <w:bidi/>
        <w:spacing w:after="0" w:line="240" w:lineRule="auto"/>
        <w:rPr>
          <w:rFonts w:cstheme="minorHAnsi"/>
        </w:rPr>
      </w:pPr>
    </w:p>
    <w:p w14:paraId="455A2CAC" w14:textId="77777777" w:rsidR="00E17EA4" w:rsidRPr="00E17EA4" w:rsidRDefault="00E17EA4" w:rsidP="00E17EA4">
      <w:pPr>
        <w:bidi/>
        <w:spacing w:after="0" w:line="240" w:lineRule="auto"/>
        <w:rPr>
          <w:rFonts w:cstheme="minorHAnsi"/>
        </w:rPr>
      </w:pPr>
    </w:p>
    <w:p w14:paraId="2F70AA43" w14:textId="77777777" w:rsidR="00E17EA4" w:rsidRPr="00E17EA4" w:rsidRDefault="00E17EA4" w:rsidP="00E17EA4">
      <w:pPr>
        <w:bidi/>
        <w:spacing w:after="0" w:line="240" w:lineRule="auto"/>
        <w:rPr>
          <w:rFonts w:cs="Calibri"/>
          <w:b/>
          <w:bCs/>
          <w:color w:val="002060"/>
        </w:rPr>
      </w:pPr>
      <w:r w:rsidRPr="00E17EA4">
        <w:rPr>
          <w:rFonts w:cs="Calibri"/>
          <w:b/>
          <w:bCs/>
          <w:color w:val="002060"/>
          <w:rtl/>
        </w:rPr>
        <w:t>02 الجمعة. شنغهاي.</w:t>
      </w:r>
    </w:p>
    <w:p w14:paraId="104095C6" w14:textId="77777777" w:rsidR="00E17EA4" w:rsidRPr="00E17EA4" w:rsidRDefault="00E17EA4" w:rsidP="00E17EA4">
      <w:pPr>
        <w:bidi/>
        <w:spacing w:after="0" w:line="240" w:lineRule="auto"/>
        <w:rPr>
          <w:rFonts w:cstheme="minorHAnsi"/>
        </w:rPr>
      </w:pPr>
      <w:r w:rsidRPr="00E17EA4">
        <w:rPr>
          <w:rFonts w:cs="Calibri"/>
          <w:rtl/>
        </w:rPr>
        <w:t>ستأخذنا جولتنا في شنغهاي عبر أبرز معالمها الشهيرة. نبدأ في "بودونغ"، الحي المالي العصري في شنغهاي، الواقع على الضفة المقابلة لنهر هوانغبو. يزخر هذا الحي بناطحات السحاب الشاهقة، بما في ذلك "برج اللؤلؤ" (</w:t>
      </w:r>
      <w:r w:rsidRPr="00E17EA4">
        <w:rPr>
          <w:rFonts w:cstheme="minorHAnsi"/>
        </w:rPr>
        <w:t>Pearl Tower</w:t>
      </w:r>
      <w:r w:rsidRPr="00E17EA4">
        <w:rPr>
          <w:rFonts w:cs="Calibri"/>
          <w:rtl/>
        </w:rPr>
        <w:t>) الشهير.</w:t>
      </w:r>
    </w:p>
    <w:p w14:paraId="18BE80B5" w14:textId="77777777" w:rsidR="00E17EA4" w:rsidRPr="00E17EA4" w:rsidRDefault="00E17EA4" w:rsidP="00E17EA4">
      <w:pPr>
        <w:bidi/>
        <w:spacing w:after="0" w:line="240" w:lineRule="auto"/>
        <w:rPr>
          <w:rFonts w:cstheme="minorHAnsi"/>
        </w:rPr>
      </w:pPr>
    </w:p>
    <w:p w14:paraId="5F5C66EF" w14:textId="77777777" w:rsidR="00E17EA4" w:rsidRPr="00E17EA4" w:rsidRDefault="00E17EA4" w:rsidP="00E17EA4">
      <w:pPr>
        <w:bidi/>
        <w:spacing w:after="0" w:line="240" w:lineRule="auto"/>
        <w:rPr>
          <w:rFonts w:cstheme="minorHAnsi"/>
        </w:rPr>
      </w:pPr>
      <w:r w:rsidRPr="00E17EA4">
        <w:rPr>
          <w:rFonts w:cs="Calibri"/>
          <w:rtl/>
        </w:rPr>
        <w:t>بعد ذلك، سنستمتع برحلة خلابة عبر النهر بالقارب، تتيح لنا مشاهدة الجانبين التاريخي والمعاصر للمدينة.</w:t>
      </w:r>
    </w:p>
    <w:p w14:paraId="76E5CE17" w14:textId="77777777" w:rsidR="00E17EA4" w:rsidRPr="00E17EA4" w:rsidRDefault="00E17EA4" w:rsidP="00E17EA4">
      <w:pPr>
        <w:bidi/>
        <w:spacing w:after="0" w:line="240" w:lineRule="auto"/>
        <w:rPr>
          <w:rFonts w:cstheme="minorHAnsi"/>
        </w:rPr>
      </w:pPr>
    </w:p>
    <w:p w14:paraId="69203E71" w14:textId="77777777" w:rsidR="00E17EA4" w:rsidRPr="00E17EA4" w:rsidRDefault="00E17EA4" w:rsidP="00E17EA4">
      <w:pPr>
        <w:bidi/>
        <w:spacing w:after="0" w:line="240" w:lineRule="auto"/>
        <w:rPr>
          <w:rFonts w:cstheme="minorHAnsi"/>
        </w:rPr>
      </w:pPr>
      <w:r w:rsidRPr="00E17EA4">
        <w:rPr>
          <w:rFonts w:cs="Calibri"/>
          <w:rtl/>
        </w:rPr>
        <w:t>ثم نتجول في "المدينة القديمة" ونزور "حديقة يويوان" (</w:t>
      </w:r>
      <w:proofErr w:type="spellStart"/>
      <w:r w:rsidRPr="00E17EA4">
        <w:rPr>
          <w:rFonts w:cstheme="minorHAnsi"/>
        </w:rPr>
        <w:t>Yuyuan</w:t>
      </w:r>
      <w:proofErr w:type="spellEnd"/>
      <w:r w:rsidRPr="00E17EA4">
        <w:rPr>
          <w:rFonts w:cstheme="minorHAnsi"/>
        </w:rPr>
        <w:t xml:space="preserve"> Garden</w:t>
      </w:r>
      <w:r w:rsidRPr="00E17EA4">
        <w:rPr>
          <w:rFonts w:cs="Calibri"/>
          <w:rtl/>
        </w:rPr>
        <w:t>) الهادئة، وهي حديقة خاصة محفوظة بعناية، يعود تاريخ إنشائها إلى عهد أسرة مينغ. وهناك، سنتعرف أيضاً على تقاليد الشاي الصيني، الذي يُعد جزءاً لا يتجزأ من التراث الثقافي الغني للصين.</w:t>
      </w:r>
    </w:p>
    <w:p w14:paraId="15085915" w14:textId="77777777" w:rsidR="00E17EA4" w:rsidRPr="00E17EA4" w:rsidRDefault="00E17EA4" w:rsidP="00E17EA4">
      <w:pPr>
        <w:bidi/>
        <w:spacing w:after="0" w:line="240" w:lineRule="auto"/>
        <w:rPr>
          <w:rFonts w:cstheme="minorHAnsi"/>
        </w:rPr>
      </w:pPr>
    </w:p>
    <w:p w14:paraId="7C4E40E9" w14:textId="77777777" w:rsidR="00E17EA4" w:rsidRPr="00E17EA4" w:rsidRDefault="00E17EA4" w:rsidP="00E17EA4">
      <w:pPr>
        <w:bidi/>
        <w:spacing w:after="0" w:line="240" w:lineRule="auto"/>
        <w:rPr>
          <w:rFonts w:cstheme="minorHAnsi"/>
        </w:rPr>
      </w:pPr>
      <w:r w:rsidRPr="00E17EA4">
        <w:rPr>
          <w:rFonts w:cs="Calibri"/>
          <w:rtl/>
        </w:rPr>
        <w:t>تستمر جولتنا عبر حي "شينتياندي" (</w:t>
      </w:r>
      <w:r w:rsidRPr="00E17EA4">
        <w:rPr>
          <w:rFonts w:cstheme="minorHAnsi"/>
        </w:rPr>
        <w:t>Xintiandi</w:t>
      </w:r>
      <w:r w:rsidRPr="00E17EA4">
        <w:rPr>
          <w:rFonts w:cs="Calibri"/>
          <w:rtl/>
        </w:rPr>
        <w:t>)، أحد أكثر أحياء المدينة حيوية وعصرية، والمعروف بمتاجره الأنيقة ومقاهيه وأجوائه النابضة بالحياة.</w:t>
      </w:r>
    </w:p>
    <w:p w14:paraId="611D1305" w14:textId="77777777" w:rsidR="00E17EA4" w:rsidRPr="00E17EA4" w:rsidRDefault="00E17EA4" w:rsidP="00E17EA4">
      <w:pPr>
        <w:bidi/>
        <w:spacing w:after="0" w:line="240" w:lineRule="auto"/>
        <w:rPr>
          <w:rFonts w:cstheme="minorHAnsi"/>
        </w:rPr>
      </w:pPr>
    </w:p>
    <w:p w14:paraId="336F81B5" w14:textId="77777777" w:rsidR="00E17EA4" w:rsidRPr="00E17EA4" w:rsidRDefault="00E17EA4" w:rsidP="00E17EA4">
      <w:pPr>
        <w:bidi/>
        <w:spacing w:after="0" w:line="240" w:lineRule="auto"/>
        <w:rPr>
          <w:rFonts w:cstheme="minorHAnsi"/>
        </w:rPr>
      </w:pPr>
      <w:r w:rsidRPr="00E17EA4">
        <w:rPr>
          <w:rFonts w:cs="Calibri"/>
          <w:rtl/>
        </w:rPr>
        <w:t>وجبة الغداء مشمولة.</w:t>
      </w:r>
    </w:p>
    <w:p w14:paraId="57CFBCE4" w14:textId="77777777" w:rsidR="00E17EA4" w:rsidRPr="00E17EA4" w:rsidRDefault="00E17EA4" w:rsidP="00E17EA4">
      <w:pPr>
        <w:bidi/>
        <w:spacing w:after="0" w:line="240" w:lineRule="auto"/>
        <w:rPr>
          <w:rFonts w:cstheme="minorHAnsi"/>
        </w:rPr>
      </w:pPr>
    </w:p>
    <w:p w14:paraId="578E6340" w14:textId="77777777" w:rsidR="00E17EA4" w:rsidRPr="00E17EA4" w:rsidRDefault="00E17EA4" w:rsidP="00E17EA4">
      <w:pPr>
        <w:bidi/>
        <w:spacing w:after="0" w:line="240" w:lineRule="auto"/>
        <w:rPr>
          <w:rFonts w:cstheme="minorHAnsi"/>
        </w:rPr>
      </w:pPr>
      <w:r w:rsidRPr="00E17EA4">
        <w:rPr>
          <w:rFonts w:cs="Calibri"/>
          <w:rtl/>
        </w:rPr>
        <w:t>وفي فترة ما بعد الظهر، نستكشف منطقة "تيانزيفانغ" (</w:t>
      </w:r>
      <w:proofErr w:type="spellStart"/>
      <w:r w:rsidRPr="00E17EA4">
        <w:rPr>
          <w:rFonts w:cstheme="minorHAnsi"/>
        </w:rPr>
        <w:t>Tianzifang</w:t>
      </w:r>
      <w:proofErr w:type="spellEnd"/>
      <w:r w:rsidRPr="00E17EA4">
        <w:rPr>
          <w:rFonts w:cs="Calibri"/>
          <w:rtl/>
        </w:rPr>
        <w:t>)، التي كانت في الأصل حياً سكنياً، وأصبحت اليوم تشتهر بأزقتها المتشابكة التي تشبه المتاهة، ومتاجر الحرف اليدوية الساحرة، ومعارض الفن المعاصر.</w:t>
      </w:r>
    </w:p>
    <w:p w14:paraId="0C8261B9" w14:textId="77777777" w:rsidR="00E17EA4" w:rsidRPr="00E17EA4" w:rsidRDefault="00E17EA4" w:rsidP="00E17EA4">
      <w:pPr>
        <w:bidi/>
        <w:spacing w:after="0" w:line="240" w:lineRule="auto"/>
        <w:rPr>
          <w:rFonts w:cstheme="minorHAnsi"/>
        </w:rPr>
      </w:pPr>
    </w:p>
    <w:p w14:paraId="00EBB706" w14:textId="77777777" w:rsidR="00E17EA4" w:rsidRPr="00E17EA4" w:rsidRDefault="00E17EA4" w:rsidP="00E17EA4">
      <w:pPr>
        <w:bidi/>
        <w:spacing w:after="0" w:line="240" w:lineRule="auto"/>
        <w:rPr>
          <w:rFonts w:cstheme="minorHAnsi"/>
        </w:rPr>
      </w:pPr>
      <w:r w:rsidRPr="00E17EA4">
        <w:rPr>
          <w:rFonts w:cs="Calibri"/>
          <w:rtl/>
        </w:rPr>
        <w:t>نختتم يومنا بنزهة على طول منطقة "ذا بوند" (</w:t>
      </w:r>
      <w:r w:rsidRPr="00E17EA4">
        <w:rPr>
          <w:rFonts w:cstheme="minorHAnsi"/>
        </w:rPr>
        <w:t>The Bund</w:t>
      </w:r>
      <w:r w:rsidRPr="00E17EA4">
        <w:rPr>
          <w:rFonts w:cs="Calibri"/>
          <w:rtl/>
        </w:rPr>
        <w:t>)، حيث تعكس المباني الضخمة التي تعود إلى الحقبة الاستعمارية تأثير التجارة الأوروبية في شنغهاي.</w:t>
      </w:r>
    </w:p>
    <w:p w14:paraId="6DD91939" w14:textId="77777777" w:rsidR="00E17EA4" w:rsidRPr="00E17EA4" w:rsidRDefault="00E17EA4" w:rsidP="00E17EA4">
      <w:pPr>
        <w:bidi/>
        <w:spacing w:after="0" w:line="240" w:lineRule="auto"/>
        <w:rPr>
          <w:rFonts w:cstheme="minorHAnsi"/>
        </w:rPr>
      </w:pPr>
    </w:p>
    <w:p w14:paraId="3CA99AD1" w14:textId="77777777" w:rsidR="00E17EA4" w:rsidRPr="00E17EA4" w:rsidRDefault="00E17EA4" w:rsidP="00E17EA4">
      <w:pPr>
        <w:bidi/>
        <w:spacing w:after="0" w:line="240" w:lineRule="auto"/>
        <w:rPr>
          <w:rFonts w:cstheme="minorHAnsi"/>
        </w:rPr>
      </w:pPr>
      <w:r w:rsidRPr="00E17EA4">
        <w:rPr>
          <w:rFonts w:cs="Calibri"/>
          <w:rtl/>
        </w:rPr>
        <w:t>فترة ما بعد الظهر حرة؛ يمكنكم -إذا رغبتم- الاستمتاع برحلة بالقارب لمشاهدة شنغهاي ليلاً، وهي تجربة لا تُنسى.</w:t>
      </w:r>
    </w:p>
    <w:p w14:paraId="51A513B9" w14:textId="77777777" w:rsidR="00E17EA4" w:rsidRPr="00E17EA4" w:rsidRDefault="00E17EA4" w:rsidP="00E17EA4">
      <w:pPr>
        <w:bidi/>
        <w:spacing w:after="0" w:line="240" w:lineRule="auto"/>
        <w:rPr>
          <w:rFonts w:cstheme="minorHAnsi"/>
        </w:rPr>
      </w:pPr>
    </w:p>
    <w:p w14:paraId="44F28B34" w14:textId="77777777" w:rsidR="00E17EA4" w:rsidRPr="00E17EA4" w:rsidRDefault="00E17EA4" w:rsidP="00E17EA4">
      <w:pPr>
        <w:bidi/>
        <w:spacing w:after="0" w:line="240" w:lineRule="auto"/>
        <w:rPr>
          <w:rFonts w:cstheme="minorHAnsi"/>
        </w:rPr>
      </w:pPr>
    </w:p>
    <w:p w14:paraId="27D3326B" w14:textId="77777777" w:rsidR="00E17EA4" w:rsidRPr="00E17EA4" w:rsidRDefault="00E17EA4" w:rsidP="00E17EA4">
      <w:pPr>
        <w:bidi/>
        <w:spacing w:after="0" w:line="240" w:lineRule="auto"/>
        <w:rPr>
          <w:rFonts w:cs="Calibri"/>
          <w:b/>
          <w:bCs/>
          <w:color w:val="002060"/>
        </w:rPr>
      </w:pPr>
      <w:r w:rsidRPr="00E17EA4">
        <w:rPr>
          <w:rFonts w:cs="Calibri"/>
          <w:b/>
          <w:bCs/>
          <w:color w:val="002060"/>
          <w:rtl/>
        </w:rPr>
        <w:t>03 السبت. شنغهاي - لويانغ.</w:t>
      </w:r>
    </w:p>
    <w:p w14:paraId="6C41F541" w14:textId="77777777" w:rsidR="00E17EA4" w:rsidRPr="00E17EA4" w:rsidRDefault="00E17EA4" w:rsidP="00E17EA4">
      <w:pPr>
        <w:bidi/>
        <w:spacing w:after="0" w:line="240" w:lineRule="auto"/>
        <w:rPr>
          <w:rFonts w:cstheme="minorHAnsi"/>
        </w:rPr>
      </w:pPr>
      <w:r w:rsidRPr="00E17EA4">
        <w:rPr>
          <w:rFonts w:cs="Calibri"/>
          <w:rtl/>
        </w:rPr>
        <w:t>نتوجه إلى محطة القطار لاستقلال قطار فائق السرعة (موعد المغادرة المقرر في الساعة 07:17 صباحاً). في رحلة تستغرق ما يزيد قليلاً عن خمس ساعات، نقطع مسافة 1000 كيلومتر عبر مناظر طبيعية خلابة ومساحات ريفية جميلة، وصولاً إلى مدينة لويانغ.</w:t>
      </w:r>
    </w:p>
    <w:p w14:paraId="396ABC45" w14:textId="77777777" w:rsidR="00E17EA4" w:rsidRPr="00E17EA4" w:rsidRDefault="00E17EA4" w:rsidP="00E17EA4">
      <w:pPr>
        <w:bidi/>
        <w:spacing w:after="0" w:line="240" w:lineRule="auto"/>
        <w:rPr>
          <w:rFonts w:cstheme="minorHAnsi"/>
        </w:rPr>
      </w:pPr>
    </w:p>
    <w:p w14:paraId="4EC56E12" w14:textId="77777777" w:rsidR="00E17EA4" w:rsidRPr="00E17EA4" w:rsidRDefault="00E17EA4" w:rsidP="00E17EA4">
      <w:pPr>
        <w:bidi/>
        <w:spacing w:after="0" w:line="240" w:lineRule="auto"/>
        <w:rPr>
          <w:rFonts w:cstheme="minorHAnsi"/>
        </w:rPr>
      </w:pPr>
      <w:r w:rsidRPr="00E17EA4">
        <w:rPr>
          <w:rFonts w:cs="Calibri"/>
          <w:rtl/>
        </w:rPr>
        <w:t>وجبة الغداء مشمولة.</w:t>
      </w:r>
    </w:p>
    <w:p w14:paraId="071C7B90" w14:textId="77777777" w:rsidR="00E17EA4" w:rsidRPr="00E17EA4" w:rsidRDefault="00E17EA4" w:rsidP="00E17EA4">
      <w:pPr>
        <w:bidi/>
        <w:spacing w:after="0" w:line="240" w:lineRule="auto"/>
        <w:rPr>
          <w:rFonts w:cstheme="minorHAnsi"/>
        </w:rPr>
      </w:pPr>
    </w:p>
    <w:p w14:paraId="6ABD00AD" w14:textId="77777777" w:rsidR="00E17EA4" w:rsidRPr="00E17EA4" w:rsidRDefault="00E17EA4" w:rsidP="00E17EA4">
      <w:pPr>
        <w:bidi/>
        <w:spacing w:after="0" w:line="240" w:lineRule="auto"/>
        <w:rPr>
          <w:rFonts w:cstheme="minorHAnsi"/>
        </w:rPr>
      </w:pPr>
      <w:r w:rsidRPr="00E17EA4">
        <w:rPr>
          <w:rFonts w:cs="Calibri"/>
          <w:rtl/>
        </w:rPr>
        <w:t>تبدأ زيارتنا بـ "كهوف لونغمن" (</w:t>
      </w:r>
      <w:r w:rsidRPr="00E17EA4">
        <w:rPr>
          <w:rFonts w:cstheme="minorHAnsi"/>
        </w:rPr>
        <w:t>Longmen Buddhist Caves</w:t>
      </w:r>
      <w:r w:rsidRPr="00E17EA4">
        <w:rPr>
          <w:rFonts w:cs="Calibri"/>
          <w:rtl/>
        </w:rPr>
        <w:t xml:space="preserve">) البوذية المذهلة، وهي مجمع استثنائي يمتد لأكثر من كيلومتر واحد على طول المنحدرات الصخرية المطلة على النهر. هنا، نُحتت أكثر من 100 ألف تمثال ونقش لبوذا في الصخر، مما جعل هذا الموقع </w:t>
      </w:r>
      <w:r w:rsidRPr="00E17EA4">
        <w:rPr>
          <w:rFonts w:cs="Calibri"/>
          <w:rtl/>
        </w:rPr>
        <w:lastRenderedPageBreak/>
        <w:t>واحداً من أبرز المواقع الأثرية في الصين. وللاستمتاع بعظمة هذا المكان على أكمل وجه، سنقوم بجولة بالقارب عبر النهر، حيث المناظر الطبيعية الخلابة.</w:t>
      </w:r>
    </w:p>
    <w:p w14:paraId="6FCFE3FB" w14:textId="77777777" w:rsidR="00E17EA4" w:rsidRPr="00E17EA4" w:rsidRDefault="00E17EA4" w:rsidP="00E17EA4">
      <w:pPr>
        <w:bidi/>
        <w:spacing w:after="0" w:line="240" w:lineRule="auto"/>
        <w:rPr>
          <w:rFonts w:cstheme="minorHAnsi"/>
        </w:rPr>
      </w:pPr>
    </w:p>
    <w:p w14:paraId="156A0D0C" w14:textId="77777777" w:rsidR="00E17EA4" w:rsidRPr="00E17EA4" w:rsidRDefault="00E17EA4" w:rsidP="00E17EA4">
      <w:pPr>
        <w:bidi/>
        <w:spacing w:after="0" w:line="240" w:lineRule="auto"/>
        <w:rPr>
          <w:rFonts w:cstheme="minorHAnsi"/>
        </w:rPr>
      </w:pPr>
      <w:r w:rsidRPr="00E17EA4">
        <w:rPr>
          <w:rFonts w:cs="Calibri"/>
          <w:rtl/>
        </w:rPr>
        <w:t>بعد ذلك، نتوجه إلى مدينة لويانغ العريقة، لنعبر أسوارها الشاهقة وننغمس في الأجواء الحيوية لشوارعها المضاءة، التي تفيض بالسحر التقليدي والنشاط المحلي النابض بالحياة.</w:t>
      </w:r>
    </w:p>
    <w:p w14:paraId="20833863" w14:textId="77777777" w:rsidR="00E17EA4" w:rsidRPr="00E17EA4" w:rsidRDefault="00E17EA4" w:rsidP="00E17EA4">
      <w:pPr>
        <w:bidi/>
        <w:spacing w:after="0" w:line="240" w:lineRule="auto"/>
        <w:rPr>
          <w:rFonts w:cstheme="minorHAnsi"/>
        </w:rPr>
      </w:pPr>
    </w:p>
    <w:p w14:paraId="6516FC30" w14:textId="74572A46" w:rsidR="00E17EA4" w:rsidRPr="00E17EA4" w:rsidRDefault="00E17EA4" w:rsidP="00E17EA4">
      <w:pPr>
        <w:bidi/>
        <w:spacing w:after="0" w:line="240" w:lineRule="auto"/>
        <w:rPr>
          <w:rFonts w:cs="Calibri"/>
          <w:b/>
          <w:bCs/>
          <w:color w:val="002060"/>
        </w:rPr>
      </w:pPr>
      <w:r>
        <w:rPr>
          <w:rFonts w:cs="Calibri" w:hint="cs"/>
          <w:b/>
          <w:bCs/>
          <w:color w:val="002060"/>
          <w:rtl/>
        </w:rPr>
        <w:t xml:space="preserve">04 </w:t>
      </w:r>
      <w:r w:rsidRPr="00E17EA4">
        <w:rPr>
          <w:rFonts w:cs="Calibri"/>
          <w:b/>
          <w:bCs/>
          <w:color w:val="002060"/>
          <w:rtl/>
        </w:rPr>
        <w:t>الأحد: لويانغ - لونغمن - سانمنشيا - شيان.</w:t>
      </w:r>
    </w:p>
    <w:p w14:paraId="3DD5AF8E" w14:textId="77777777" w:rsidR="00E17EA4" w:rsidRPr="00E17EA4" w:rsidRDefault="00E17EA4" w:rsidP="00E17EA4">
      <w:pPr>
        <w:bidi/>
        <w:spacing w:after="0" w:line="240" w:lineRule="auto"/>
        <w:rPr>
          <w:rFonts w:cstheme="minorHAnsi"/>
        </w:rPr>
      </w:pPr>
      <w:r w:rsidRPr="00E17EA4">
        <w:rPr>
          <w:rFonts w:cs="Calibri"/>
          <w:rtl/>
        </w:rPr>
        <w:t>في الصباح الباكر، وعلى مشارف مدينة لويانغ، سنزور دير "الحصان الأبيض" (</w:t>
      </w:r>
      <w:r w:rsidRPr="00E17EA4">
        <w:rPr>
          <w:rFonts w:cstheme="minorHAnsi"/>
        </w:rPr>
        <w:t>White Horse Monastery</w:t>
      </w:r>
      <w:r w:rsidRPr="00E17EA4">
        <w:rPr>
          <w:rFonts w:cs="Calibri"/>
          <w:rtl/>
        </w:rPr>
        <w:t>)؛ وهو مركز بوذي تاريخي واسع النطاق، يستقبل الدارسين والممارسين من جميع أنحاء العالم.</w:t>
      </w:r>
    </w:p>
    <w:p w14:paraId="49BCA690" w14:textId="77777777" w:rsidR="00E17EA4" w:rsidRPr="00E17EA4" w:rsidRDefault="00E17EA4" w:rsidP="00E17EA4">
      <w:pPr>
        <w:bidi/>
        <w:spacing w:after="0" w:line="240" w:lineRule="auto"/>
        <w:rPr>
          <w:rFonts w:cstheme="minorHAnsi"/>
        </w:rPr>
      </w:pPr>
    </w:p>
    <w:p w14:paraId="654EC331" w14:textId="77777777" w:rsidR="00E17EA4" w:rsidRPr="00E17EA4" w:rsidRDefault="00E17EA4" w:rsidP="00E17EA4">
      <w:pPr>
        <w:bidi/>
        <w:spacing w:after="0" w:line="240" w:lineRule="auto"/>
        <w:rPr>
          <w:rFonts w:cstheme="minorHAnsi"/>
        </w:rPr>
      </w:pPr>
      <w:r w:rsidRPr="00E17EA4">
        <w:rPr>
          <w:rFonts w:cs="Calibri"/>
          <w:rtl/>
        </w:rPr>
        <w:t>ثم نواصل رحلتنا إلى مدينة سانمنشيا الغنية بتاريخها العريق. وهناك، سنشاهد النهر الأصفر المهيب، ونزور معبد "باولون" (</w:t>
      </w:r>
      <w:proofErr w:type="spellStart"/>
      <w:r w:rsidRPr="00E17EA4">
        <w:rPr>
          <w:rFonts w:cstheme="minorHAnsi"/>
        </w:rPr>
        <w:t>Baolun</w:t>
      </w:r>
      <w:proofErr w:type="spellEnd"/>
      <w:r w:rsidRPr="00E17EA4">
        <w:rPr>
          <w:rFonts w:cstheme="minorHAnsi"/>
        </w:rPr>
        <w:t xml:space="preserve"> Temple</w:t>
      </w:r>
      <w:r w:rsidRPr="00E17EA4">
        <w:rPr>
          <w:rFonts w:cs="Calibri"/>
          <w:rtl/>
        </w:rPr>
        <w:t>) المعروف ببرجه (الباغودا) الشاهق والمميز. كما سنستكشف متحف "غوو" (</w:t>
      </w:r>
      <w:r w:rsidRPr="00E17EA4">
        <w:rPr>
          <w:rFonts w:cstheme="minorHAnsi"/>
        </w:rPr>
        <w:t>Guo Museum</w:t>
      </w:r>
      <w:r w:rsidRPr="00E17EA4">
        <w:rPr>
          <w:rFonts w:cs="Calibri"/>
          <w:rtl/>
        </w:rPr>
        <w:t>) الشهير، الذي يُعد واحداً من أرقى المتاحف في الصين، حيث سنرى عربات جنائزية قديمة تعود إلى "دولة غوو" (</w:t>
      </w:r>
      <w:r w:rsidRPr="00E17EA4">
        <w:rPr>
          <w:rFonts w:cstheme="minorHAnsi"/>
        </w:rPr>
        <w:t>State of Guo</w:t>
      </w:r>
      <w:r w:rsidRPr="00E17EA4">
        <w:rPr>
          <w:rFonts w:cs="Calibri"/>
          <w:rtl/>
        </w:rPr>
        <w:t>) الغابرة، مما يمنحنا لمحة رائعة عن ماضي هذه المنطقة.</w:t>
      </w:r>
    </w:p>
    <w:p w14:paraId="19A329B0" w14:textId="77777777" w:rsidR="00E17EA4" w:rsidRPr="00E17EA4" w:rsidRDefault="00E17EA4" w:rsidP="00E17EA4">
      <w:pPr>
        <w:bidi/>
        <w:spacing w:after="0" w:line="240" w:lineRule="auto"/>
        <w:rPr>
          <w:rFonts w:cstheme="minorHAnsi"/>
        </w:rPr>
      </w:pPr>
    </w:p>
    <w:p w14:paraId="2382F438" w14:textId="77777777" w:rsidR="00E17EA4" w:rsidRPr="00E17EA4" w:rsidRDefault="00E17EA4" w:rsidP="00E17EA4">
      <w:pPr>
        <w:bidi/>
        <w:spacing w:after="0" w:line="240" w:lineRule="auto"/>
        <w:rPr>
          <w:rFonts w:cstheme="minorHAnsi"/>
        </w:rPr>
      </w:pPr>
      <w:r w:rsidRPr="00E17EA4">
        <w:rPr>
          <w:rFonts w:cs="Calibri"/>
          <w:rtl/>
        </w:rPr>
        <w:t>وجبة الغداء مشمولة.</w:t>
      </w:r>
    </w:p>
    <w:p w14:paraId="71DFD36B" w14:textId="77777777" w:rsidR="00E17EA4" w:rsidRPr="00E17EA4" w:rsidRDefault="00E17EA4" w:rsidP="00E17EA4">
      <w:pPr>
        <w:bidi/>
        <w:spacing w:after="0" w:line="240" w:lineRule="auto"/>
        <w:rPr>
          <w:rFonts w:cstheme="minorHAnsi"/>
        </w:rPr>
      </w:pPr>
    </w:p>
    <w:p w14:paraId="32BEB039" w14:textId="77777777" w:rsidR="00E17EA4" w:rsidRPr="00E17EA4" w:rsidRDefault="00E17EA4" w:rsidP="00E17EA4">
      <w:pPr>
        <w:bidi/>
        <w:spacing w:after="0" w:line="240" w:lineRule="auto"/>
        <w:rPr>
          <w:rFonts w:cstheme="minorHAnsi"/>
        </w:rPr>
      </w:pPr>
      <w:r w:rsidRPr="00E17EA4">
        <w:rPr>
          <w:rFonts w:cs="Calibri"/>
          <w:rtl/>
        </w:rPr>
        <w:t>وفي طريقنا شرقاً، سنمر بجبل "هوا" (</w:t>
      </w:r>
      <w:r w:rsidRPr="00E17EA4">
        <w:rPr>
          <w:rFonts w:cstheme="minorHAnsi"/>
        </w:rPr>
        <w:t>Mount Hua</w:t>
      </w:r>
      <w:r w:rsidRPr="00E17EA4">
        <w:rPr>
          <w:rFonts w:cs="Calibri"/>
          <w:rtl/>
        </w:rPr>
        <w:t>) المقدس، أحد أكثر جبال الصين قدسية، والذي يشتهر بقممه الدرامية وأهميته الروحية.</w:t>
      </w:r>
    </w:p>
    <w:p w14:paraId="587B5A64" w14:textId="77777777" w:rsidR="00E17EA4" w:rsidRPr="00E17EA4" w:rsidRDefault="00E17EA4" w:rsidP="00E17EA4">
      <w:pPr>
        <w:bidi/>
        <w:spacing w:after="0" w:line="240" w:lineRule="auto"/>
        <w:rPr>
          <w:rFonts w:cstheme="minorHAnsi"/>
        </w:rPr>
      </w:pPr>
    </w:p>
    <w:p w14:paraId="0F478672" w14:textId="77777777" w:rsidR="00E17EA4" w:rsidRPr="00E17EA4" w:rsidRDefault="00E17EA4" w:rsidP="00E17EA4">
      <w:pPr>
        <w:bidi/>
        <w:spacing w:after="0" w:line="240" w:lineRule="auto"/>
        <w:rPr>
          <w:rFonts w:cstheme="minorHAnsi"/>
        </w:rPr>
      </w:pPr>
      <w:r w:rsidRPr="00E17EA4">
        <w:rPr>
          <w:rFonts w:cs="Calibri"/>
          <w:rtl/>
        </w:rPr>
        <w:t>وفي وقت متأخر من بعد الظهر، نصل إلى مدينة شيان، حيث نختتم يومنا.</w:t>
      </w:r>
    </w:p>
    <w:p w14:paraId="45FD8E44" w14:textId="77777777" w:rsidR="00E17EA4" w:rsidRPr="00E17EA4" w:rsidRDefault="00E17EA4" w:rsidP="00E17EA4">
      <w:pPr>
        <w:bidi/>
        <w:spacing w:after="0" w:line="240" w:lineRule="auto"/>
        <w:rPr>
          <w:rFonts w:cstheme="minorHAnsi"/>
        </w:rPr>
      </w:pPr>
    </w:p>
    <w:p w14:paraId="2B47B227" w14:textId="574A7786" w:rsidR="00E17EA4" w:rsidRPr="00E17EA4" w:rsidRDefault="00E17EA4" w:rsidP="00E17EA4">
      <w:pPr>
        <w:bidi/>
        <w:spacing w:after="0" w:line="240" w:lineRule="auto"/>
        <w:rPr>
          <w:rFonts w:cs="Calibri"/>
          <w:b/>
          <w:bCs/>
          <w:color w:val="002060"/>
        </w:rPr>
      </w:pPr>
      <w:r>
        <w:rPr>
          <w:rFonts w:cs="Calibri" w:hint="cs"/>
          <w:b/>
          <w:bCs/>
          <w:color w:val="002060"/>
          <w:rtl/>
        </w:rPr>
        <w:t xml:space="preserve">05 </w:t>
      </w:r>
      <w:r w:rsidRPr="00E17EA4">
        <w:rPr>
          <w:rFonts w:cs="Calibri"/>
          <w:b/>
          <w:bCs/>
          <w:color w:val="002060"/>
          <w:rtl/>
        </w:rPr>
        <w:t>الاثنين: شيان.</w:t>
      </w:r>
    </w:p>
    <w:p w14:paraId="788A47C6" w14:textId="77777777" w:rsidR="00E17EA4" w:rsidRPr="00E17EA4" w:rsidRDefault="00E17EA4" w:rsidP="00E17EA4">
      <w:pPr>
        <w:bidi/>
        <w:spacing w:after="0" w:line="240" w:lineRule="auto"/>
        <w:rPr>
          <w:rFonts w:cstheme="minorHAnsi"/>
        </w:rPr>
      </w:pPr>
      <w:r w:rsidRPr="00E17EA4">
        <w:rPr>
          <w:rFonts w:cs="Calibri"/>
          <w:rtl/>
        </w:rPr>
        <w:t>لقد وصلنا إلى مدينة شيان، تلك المدينة الساحرة التي كانت نقطة انطلاق طريق الحرير القديم.</w:t>
      </w:r>
    </w:p>
    <w:p w14:paraId="6BF06D50" w14:textId="77777777" w:rsidR="00E17EA4" w:rsidRPr="00E17EA4" w:rsidRDefault="00E17EA4" w:rsidP="00E17EA4">
      <w:pPr>
        <w:bidi/>
        <w:spacing w:after="0" w:line="240" w:lineRule="auto"/>
        <w:rPr>
          <w:rFonts w:cstheme="minorHAnsi"/>
        </w:rPr>
      </w:pPr>
    </w:p>
    <w:p w14:paraId="019E95F8" w14:textId="77777777" w:rsidR="00E17EA4" w:rsidRPr="00E17EA4" w:rsidRDefault="00E17EA4" w:rsidP="00E17EA4">
      <w:pPr>
        <w:bidi/>
        <w:spacing w:after="0" w:line="240" w:lineRule="auto"/>
        <w:rPr>
          <w:rFonts w:cstheme="minorHAnsi"/>
        </w:rPr>
      </w:pPr>
      <w:r w:rsidRPr="00E17EA4">
        <w:rPr>
          <w:rFonts w:cs="Calibri"/>
          <w:rtl/>
        </w:rPr>
        <w:t>في الصباح، سنزور "جيش التيراكوتا" (</w:t>
      </w:r>
      <w:r w:rsidRPr="00E17EA4">
        <w:rPr>
          <w:rFonts w:cstheme="minorHAnsi"/>
        </w:rPr>
        <w:t>Terracotta Army</w:t>
      </w:r>
      <w:r w:rsidRPr="00E17EA4">
        <w:rPr>
          <w:rFonts w:cs="Calibri"/>
          <w:rtl/>
        </w:rPr>
        <w:t>) الأسطوري؛ وهو موقع أثري مذهل يضم آلاف التماثيل الطينية لجنود بحجمهم الطبيعي، ظلت مخبأة تحت الأرض لقرون، وتقف اليوم كحراس لقبر أول إمبراطور للصين.</w:t>
      </w:r>
    </w:p>
    <w:p w14:paraId="3BEC00F8" w14:textId="77777777" w:rsidR="00E17EA4" w:rsidRPr="00E17EA4" w:rsidRDefault="00E17EA4" w:rsidP="00E17EA4">
      <w:pPr>
        <w:bidi/>
        <w:spacing w:after="0" w:line="240" w:lineRule="auto"/>
        <w:rPr>
          <w:rFonts w:cstheme="minorHAnsi"/>
        </w:rPr>
      </w:pPr>
    </w:p>
    <w:p w14:paraId="67EDF492" w14:textId="77777777" w:rsidR="00E17EA4" w:rsidRPr="00E17EA4" w:rsidRDefault="00E17EA4" w:rsidP="00E17EA4">
      <w:pPr>
        <w:bidi/>
        <w:spacing w:after="0" w:line="240" w:lineRule="auto"/>
        <w:rPr>
          <w:rFonts w:cstheme="minorHAnsi"/>
        </w:rPr>
      </w:pPr>
      <w:r w:rsidRPr="00E17EA4">
        <w:rPr>
          <w:rFonts w:cs="Calibri"/>
          <w:rtl/>
        </w:rPr>
        <w:t>بعد ذلك، نعود إلى مدينة شيان لزيارة "باغودا الإوزة البرية الصغيرة" (</w:t>
      </w:r>
      <w:r w:rsidRPr="00E17EA4">
        <w:rPr>
          <w:rFonts w:cstheme="minorHAnsi"/>
        </w:rPr>
        <w:t>Small Wild Goose Pagoda</w:t>
      </w:r>
      <w:r w:rsidRPr="00E17EA4">
        <w:rPr>
          <w:rFonts w:cs="Calibri"/>
          <w:rtl/>
        </w:rPr>
        <w:t>)، وهو صرح بوذي جميل صامد منذ أكثر من ألف عام. بعد ذلك، سنستكشف وسط المدينة التاريخي المحاط بالأسوار، ونمر عبر "الحي الإسلامي" النابض بالحياة، حيث سنزور المسجد الكبير. يعكس هذا الموقع الفريد المزيج الغني من الثقافات والأديان التي ساهمت في تشكيل الصين على مر القرون.</w:t>
      </w:r>
    </w:p>
    <w:p w14:paraId="2ECC7F79" w14:textId="77777777" w:rsidR="00E17EA4" w:rsidRPr="00E17EA4" w:rsidRDefault="00E17EA4" w:rsidP="00E17EA4">
      <w:pPr>
        <w:bidi/>
        <w:spacing w:after="0" w:line="240" w:lineRule="auto"/>
        <w:rPr>
          <w:rFonts w:cstheme="minorHAnsi"/>
        </w:rPr>
      </w:pPr>
    </w:p>
    <w:p w14:paraId="76431726" w14:textId="77777777" w:rsidR="00E17EA4" w:rsidRPr="00E17EA4" w:rsidRDefault="00E17EA4" w:rsidP="00E17EA4">
      <w:pPr>
        <w:bidi/>
        <w:spacing w:after="0" w:line="240" w:lineRule="auto"/>
        <w:rPr>
          <w:rFonts w:cstheme="minorHAnsi"/>
        </w:rPr>
      </w:pPr>
      <w:r w:rsidRPr="00E17EA4">
        <w:rPr>
          <w:rFonts w:cs="Calibri"/>
          <w:rtl/>
        </w:rPr>
        <w:t>كما تتضمن جولتنا زيارة "برج الطبول"، حيث سنستمتع بعرض قصير للموسيقى الصينية التقليدية التي تُعزف على آلات قديمة.</w:t>
      </w:r>
    </w:p>
    <w:p w14:paraId="06DC16FA" w14:textId="77777777" w:rsidR="00E17EA4" w:rsidRPr="00E17EA4" w:rsidRDefault="00E17EA4" w:rsidP="00E17EA4">
      <w:pPr>
        <w:bidi/>
        <w:spacing w:after="0" w:line="240" w:lineRule="auto"/>
        <w:rPr>
          <w:rFonts w:cstheme="minorHAnsi"/>
        </w:rPr>
      </w:pPr>
    </w:p>
    <w:p w14:paraId="446A2633" w14:textId="77777777" w:rsidR="00E17EA4" w:rsidRPr="00E17EA4" w:rsidRDefault="00E17EA4" w:rsidP="00E17EA4">
      <w:pPr>
        <w:bidi/>
        <w:spacing w:after="0" w:line="240" w:lineRule="auto"/>
        <w:rPr>
          <w:rFonts w:cstheme="minorHAnsi"/>
        </w:rPr>
      </w:pPr>
      <w:r w:rsidRPr="00E17EA4">
        <w:rPr>
          <w:rFonts w:cs="Calibri"/>
          <w:rtl/>
        </w:rPr>
        <w:t>وبعد ذلك، ستحظى بوقت حر لاستكشاف المدينة وفقاً لوتيرتك الخاصة.</w:t>
      </w:r>
    </w:p>
    <w:p w14:paraId="374840E7" w14:textId="77777777" w:rsidR="00E17EA4" w:rsidRPr="00E17EA4" w:rsidRDefault="00E17EA4" w:rsidP="00E17EA4">
      <w:pPr>
        <w:bidi/>
        <w:spacing w:after="0" w:line="240" w:lineRule="auto"/>
        <w:rPr>
          <w:rFonts w:cstheme="minorHAnsi"/>
        </w:rPr>
      </w:pPr>
    </w:p>
    <w:p w14:paraId="06069F69" w14:textId="5FE56FC8" w:rsidR="00E17EA4" w:rsidRPr="00E17EA4" w:rsidRDefault="00E17EA4" w:rsidP="00E17EA4">
      <w:pPr>
        <w:bidi/>
        <w:spacing w:after="0" w:line="240" w:lineRule="auto"/>
        <w:rPr>
          <w:rFonts w:cs="Calibri"/>
          <w:b/>
          <w:bCs/>
          <w:color w:val="002060"/>
        </w:rPr>
      </w:pPr>
      <w:r>
        <w:rPr>
          <w:rFonts w:cs="Calibri"/>
          <w:b/>
          <w:bCs/>
          <w:color w:val="002060"/>
        </w:rPr>
        <w:t>06</w:t>
      </w:r>
      <w:r>
        <w:rPr>
          <w:rFonts w:cs="Calibri" w:hint="cs"/>
          <w:b/>
          <w:bCs/>
          <w:color w:val="002060"/>
          <w:rtl/>
        </w:rPr>
        <w:t xml:space="preserve"> </w:t>
      </w:r>
      <w:r w:rsidRPr="00E17EA4">
        <w:rPr>
          <w:rFonts w:cs="Calibri"/>
          <w:b/>
          <w:bCs/>
          <w:color w:val="002060"/>
          <w:rtl/>
        </w:rPr>
        <w:t>الثلاثاء: شيان - لينفن - قصر عائلة وانغ - بينغياو.</w:t>
      </w:r>
    </w:p>
    <w:p w14:paraId="471E3A6A" w14:textId="77777777" w:rsidR="00E17EA4" w:rsidRPr="00E17EA4" w:rsidRDefault="00E17EA4" w:rsidP="00E17EA4">
      <w:pPr>
        <w:bidi/>
        <w:spacing w:after="0" w:line="240" w:lineRule="auto"/>
        <w:rPr>
          <w:rFonts w:cstheme="minorHAnsi"/>
        </w:rPr>
      </w:pPr>
      <w:r w:rsidRPr="00E17EA4">
        <w:rPr>
          <w:rFonts w:cs="Calibri"/>
          <w:rtl/>
        </w:rPr>
        <w:t>سنغادر مدينة شيان على متن قطار فائق السرعة ومتطور، لنصل إلى مدينة لينفن في أقل من ثلاث ساعات.</w:t>
      </w:r>
    </w:p>
    <w:p w14:paraId="6DB3C1FB" w14:textId="77777777" w:rsidR="00E17EA4" w:rsidRPr="00E17EA4" w:rsidRDefault="00E17EA4" w:rsidP="00E17EA4">
      <w:pPr>
        <w:bidi/>
        <w:spacing w:after="0" w:line="240" w:lineRule="auto"/>
        <w:rPr>
          <w:rFonts w:cstheme="minorHAnsi"/>
        </w:rPr>
      </w:pPr>
    </w:p>
    <w:p w14:paraId="2425B358" w14:textId="77777777" w:rsidR="00E17EA4" w:rsidRPr="00E17EA4" w:rsidRDefault="00E17EA4" w:rsidP="00E17EA4">
      <w:pPr>
        <w:bidi/>
        <w:spacing w:after="0" w:line="240" w:lineRule="auto"/>
        <w:rPr>
          <w:rFonts w:cstheme="minorHAnsi"/>
        </w:rPr>
      </w:pPr>
      <w:r w:rsidRPr="00E17EA4">
        <w:rPr>
          <w:rFonts w:cs="Calibri"/>
          <w:rtl/>
        </w:rPr>
        <w:t>ومن هناك، سنتابع رحلتنا بالحافلة إلى "قصر عائلة وانغ" (</w:t>
      </w:r>
      <w:r w:rsidRPr="00E17EA4">
        <w:rPr>
          <w:rFonts w:cstheme="minorHAnsi"/>
        </w:rPr>
        <w:t>Wang Family Mansion</w:t>
      </w:r>
      <w:r w:rsidRPr="00E17EA4">
        <w:rPr>
          <w:rFonts w:cs="Calibri"/>
          <w:rtl/>
        </w:rPr>
        <w:t>)؛ وهو مجمع معماري مهيب شيدته عائلة ثرية بين القرنين السابع عشر والتاسع عشر، ويُعد نموذجاً رائعاً لعظمة العمارة الصينية التقليدية.</w:t>
      </w:r>
    </w:p>
    <w:p w14:paraId="555E05DE" w14:textId="77777777" w:rsidR="00E17EA4" w:rsidRPr="00E17EA4" w:rsidRDefault="00E17EA4" w:rsidP="00E17EA4">
      <w:pPr>
        <w:bidi/>
        <w:spacing w:after="0" w:line="240" w:lineRule="auto"/>
        <w:rPr>
          <w:rFonts w:cstheme="minorHAnsi"/>
        </w:rPr>
      </w:pPr>
    </w:p>
    <w:p w14:paraId="1313F9C1" w14:textId="77777777" w:rsidR="00E17EA4" w:rsidRPr="00E17EA4" w:rsidRDefault="00E17EA4" w:rsidP="00E17EA4">
      <w:pPr>
        <w:bidi/>
        <w:spacing w:after="0" w:line="240" w:lineRule="auto"/>
        <w:rPr>
          <w:rFonts w:cstheme="minorHAnsi"/>
        </w:rPr>
      </w:pPr>
      <w:r w:rsidRPr="00E17EA4">
        <w:rPr>
          <w:rFonts w:cs="Calibri"/>
          <w:rtl/>
        </w:rPr>
        <w:t>وجبة الغداء مشمولة ضمن البرنامج.</w:t>
      </w:r>
    </w:p>
    <w:p w14:paraId="7DB2743B" w14:textId="77777777" w:rsidR="00E17EA4" w:rsidRDefault="00E17EA4" w:rsidP="00E17EA4">
      <w:pPr>
        <w:bidi/>
        <w:spacing w:after="0" w:line="240" w:lineRule="auto"/>
        <w:rPr>
          <w:rFonts w:cstheme="minorHAnsi"/>
          <w:rtl/>
        </w:rPr>
      </w:pPr>
    </w:p>
    <w:p w14:paraId="2B3C8A0A" w14:textId="04CB135C" w:rsidR="00E17EA4" w:rsidRPr="00E17EA4" w:rsidRDefault="00E17EA4" w:rsidP="00E17EA4">
      <w:pPr>
        <w:bidi/>
        <w:spacing w:after="0" w:line="240" w:lineRule="auto"/>
        <w:rPr>
          <w:rFonts w:cstheme="minorHAnsi"/>
        </w:rPr>
      </w:pPr>
      <w:r w:rsidRPr="00E17EA4">
        <w:rPr>
          <w:rFonts w:cs="Calibri"/>
          <w:rtl/>
        </w:rPr>
        <w:t>ستقودنا رحلتنا بعد ذلك إلى مدينة "بينغياو"، وهي المدينة التاريخية الأكثر حفاظاً على طابعها الأصلي في الصين. يضم هذا الموقع -المدرج ضمن قائمة اليونسكو للتراث العالمي- أكثر من 4000 مبنى قديم، مما يتيح لنا إلقاء نظرة على ماضي البلاد العريق. سنخصص وقتاً لاستكشاف شوارعها الساحرة، حيث لا تزال التقاليد التي تعود لقرون مضت حاضرة ومزدهرة.</w:t>
      </w:r>
    </w:p>
    <w:p w14:paraId="4C887CD2" w14:textId="77777777" w:rsidR="00E17EA4" w:rsidRPr="00E17EA4" w:rsidRDefault="00E17EA4" w:rsidP="00E17EA4">
      <w:pPr>
        <w:bidi/>
        <w:spacing w:after="0" w:line="240" w:lineRule="auto"/>
        <w:rPr>
          <w:rFonts w:cstheme="minorHAnsi"/>
        </w:rPr>
      </w:pPr>
    </w:p>
    <w:p w14:paraId="0A1EB4FA" w14:textId="2B296EB0" w:rsidR="00E17EA4" w:rsidRDefault="00E17EA4" w:rsidP="00E17EA4">
      <w:pPr>
        <w:bidi/>
        <w:spacing w:after="0" w:line="240" w:lineRule="auto"/>
        <w:rPr>
          <w:rFonts w:cs="Calibri"/>
        </w:rPr>
      </w:pPr>
      <w:r w:rsidRPr="00E17EA4">
        <w:rPr>
          <w:rFonts w:cs="Calibri"/>
          <w:rtl/>
        </w:rPr>
        <w:t>تتضمن جولتنا...</w:t>
      </w:r>
    </w:p>
    <w:p w14:paraId="1D8F9196" w14:textId="77777777" w:rsidR="00E17EA4" w:rsidRPr="00E17EA4" w:rsidRDefault="00E17EA4" w:rsidP="00E17EA4">
      <w:pPr>
        <w:bidi/>
        <w:spacing w:after="0" w:line="240" w:lineRule="auto"/>
        <w:rPr>
          <w:rFonts w:cstheme="minorHAnsi"/>
        </w:rPr>
      </w:pPr>
      <w:r w:rsidRPr="00E17EA4">
        <w:rPr>
          <w:rFonts w:cs="Calibri"/>
          <w:rtl/>
        </w:rPr>
        <w:t>تتضمن التذاكر الدخول إلى جميع المعابد والقصور وأسوار المدينة، مما يتيح لنا الانغماس الكامل في الأجواء الفريدة لهذه البلدة الاستثنائية.</w:t>
      </w:r>
    </w:p>
    <w:p w14:paraId="27D0F6FE" w14:textId="77777777" w:rsidR="00E17EA4" w:rsidRPr="00E17EA4" w:rsidRDefault="00E17EA4" w:rsidP="00E17EA4">
      <w:pPr>
        <w:bidi/>
        <w:spacing w:after="0" w:line="240" w:lineRule="auto"/>
        <w:rPr>
          <w:rFonts w:cstheme="minorHAnsi"/>
        </w:rPr>
      </w:pPr>
    </w:p>
    <w:p w14:paraId="16A03D67" w14:textId="77777777" w:rsidR="00E17EA4" w:rsidRPr="00E17EA4" w:rsidRDefault="00E17EA4" w:rsidP="00E17EA4">
      <w:pPr>
        <w:bidi/>
        <w:spacing w:after="0" w:line="240" w:lineRule="auto"/>
        <w:rPr>
          <w:rFonts w:cstheme="minorHAnsi"/>
        </w:rPr>
      </w:pPr>
    </w:p>
    <w:p w14:paraId="1C6044B4" w14:textId="77777777" w:rsidR="00E17EA4" w:rsidRPr="00E17EA4" w:rsidRDefault="00E17EA4" w:rsidP="00E17EA4">
      <w:pPr>
        <w:bidi/>
        <w:spacing w:after="0" w:line="240" w:lineRule="auto"/>
        <w:rPr>
          <w:rFonts w:cs="Calibri"/>
          <w:b/>
          <w:bCs/>
          <w:color w:val="002060"/>
        </w:rPr>
      </w:pPr>
      <w:r w:rsidRPr="00E17EA4">
        <w:rPr>
          <w:rFonts w:cs="Calibri"/>
          <w:b/>
          <w:bCs/>
          <w:color w:val="002060"/>
          <w:rtl/>
        </w:rPr>
        <w:t>07 الأربعاء: بينغياو - ووتاي.</w:t>
      </w:r>
    </w:p>
    <w:p w14:paraId="34386E48" w14:textId="77777777" w:rsidR="00E17EA4" w:rsidRPr="00E17EA4" w:rsidRDefault="00E17EA4" w:rsidP="00E17EA4">
      <w:pPr>
        <w:bidi/>
        <w:spacing w:after="0" w:line="240" w:lineRule="auto"/>
        <w:rPr>
          <w:rFonts w:cstheme="minorHAnsi"/>
        </w:rPr>
      </w:pPr>
      <w:r w:rsidRPr="00E17EA4">
        <w:rPr>
          <w:rFonts w:cs="Calibri"/>
          <w:rtl/>
        </w:rPr>
        <w:t>نتوجه اليوم إلى أحد أكثر الأماكن أهمية من الناحية الروحية في الصين، وهو جبل "ووتاي". يقع هذا الموقع المقدس وسط جبال خضراء يانعة وغابات كثيفة، ويُعد مركزاً رئيسياً لـ "اللامية" (</w:t>
      </w:r>
      <w:r w:rsidRPr="00E17EA4">
        <w:rPr>
          <w:rFonts w:cstheme="minorHAnsi"/>
        </w:rPr>
        <w:t>Lamaism</w:t>
      </w:r>
      <w:r w:rsidRPr="00E17EA4">
        <w:rPr>
          <w:rFonts w:cs="Calibri"/>
          <w:rtl/>
        </w:rPr>
        <w:t>) -وهي أحد أشكال البوذية المتجذرة بعمق في هذه المنطقة.</w:t>
      </w:r>
    </w:p>
    <w:p w14:paraId="73EB7F2B" w14:textId="77777777" w:rsidR="00E17EA4" w:rsidRPr="00E17EA4" w:rsidRDefault="00E17EA4" w:rsidP="00E17EA4">
      <w:pPr>
        <w:bidi/>
        <w:spacing w:after="0" w:line="240" w:lineRule="auto"/>
        <w:rPr>
          <w:rFonts w:cstheme="minorHAnsi"/>
        </w:rPr>
      </w:pPr>
    </w:p>
    <w:p w14:paraId="2C7A8B9C" w14:textId="77777777" w:rsidR="00E17EA4" w:rsidRPr="00E17EA4" w:rsidRDefault="00E17EA4" w:rsidP="00E17EA4">
      <w:pPr>
        <w:bidi/>
        <w:spacing w:after="0" w:line="240" w:lineRule="auto"/>
        <w:rPr>
          <w:rFonts w:cstheme="minorHAnsi"/>
        </w:rPr>
      </w:pPr>
      <w:r w:rsidRPr="00E17EA4">
        <w:rPr>
          <w:rFonts w:cs="Calibri"/>
          <w:rtl/>
        </w:rPr>
        <w:t>يحتضن جبل "ووتاي" مجتمعاً رهبانياً مزدهراً، ويضم أكثر من 40 ديراً قديماً، إلى جانب العديد من الأديرة الأخرى التي بُنيت في السنوات الأخيرة. وتضفي أجواء الهدوء والطاقة الروحية في هذا المكان طابعاً فريداً لا مثيل له.</w:t>
      </w:r>
    </w:p>
    <w:p w14:paraId="744AA43A" w14:textId="77777777" w:rsidR="00E17EA4" w:rsidRPr="00E17EA4" w:rsidRDefault="00E17EA4" w:rsidP="00E17EA4">
      <w:pPr>
        <w:bidi/>
        <w:spacing w:after="0" w:line="240" w:lineRule="auto"/>
        <w:rPr>
          <w:rFonts w:cstheme="minorHAnsi"/>
        </w:rPr>
      </w:pPr>
    </w:p>
    <w:p w14:paraId="6E8B4CFD" w14:textId="77777777" w:rsidR="00E17EA4" w:rsidRPr="00E17EA4" w:rsidRDefault="00E17EA4" w:rsidP="00E17EA4">
      <w:pPr>
        <w:bidi/>
        <w:spacing w:after="0" w:line="240" w:lineRule="auto"/>
        <w:rPr>
          <w:rFonts w:cstheme="minorHAnsi"/>
        </w:rPr>
      </w:pPr>
      <w:r w:rsidRPr="00E17EA4">
        <w:rPr>
          <w:rFonts w:cs="Calibri"/>
          <w:rtl/>
        </w:rPr>
        <w:t>سنزور برفقة مرشدنا "معبد نانشان" (</w:t>
      </w:r>
      <w:r w:rsidRPr="00E17EA4">
        <w:rPr>
          <w:rFonts w:cstheme="minorHAnsi"/>
        </w:rPr>
        <w:t>Nanshan Temple</w:t>
      </w:r>
      <w:r w:rsidRPr="00E17EA4">
        <w:rPr>
          <w:rFonts w:cs="Calibri"/>
          <w:rtl/>
        </w:rPr>
        <w:t>)، وهو موقع ديني هام يشتهر بجماله الهادئ وأهميته التاريخية. بعد ذلك، ستحظى بوقت حر لاستكشاف معابد أقل ازدحاماً، حيث يمكنك مراقبة الرهبان أثناء ممارساتهم اليومية بكل احترام وتقدير.</w:t>
      </w:r>
    </w:p>
    <w:p w14:paraId="711572EE" w14:textId="77777777" w:rsidR="00E17EA4" w:rsidRPr="00E17EA4" w:rsidRDefault="00E17EA4" w:rsidP="00E17EA4">
      <w:pPr>
        <w:bidi/>
        <w:spacing w:after="0" w:line="240" w:lineRule="auto"/>
        <w:rPr>
          <w:rFonts w:cstheme="minorHAnsi"/>
        </w:rPr>
      </w:pPr>
    </w:p>
    <w:p w14:paraId="5EE6F963" w14:textId="77777777" w:rsidR="00E17EA4" w:rsidRPr="00E17EA4" w:rsidRDefault="00E17EA4" w:rsidP="00E17EA4">
      <w:pPr>
        <w:bidi/>
        <w:spacing w:after="0" w:line="240" w:lineRule="auto"/>
        <w:rPr>
          <w:rFonts w:cstheme="minorHAnsi"/>
        </w:rPr>
      </w:pPr>
      <w:r w:rsidRPr="00E17EA4">
        <w:rPr>
          <w:rFonts w:cs="Calibri"/>
          <w:rtl/>
        </w:rPr>
        <w:t>وجبة العشاء مشمولة.</w:t>
      </w:r>
    </w:p>
    <w:p w14:paraId="5DFA3E94" w14:textId="77777777" w:rsidR="00E17EA4" w:rsidRPr="00E17EA4" w:rsidRDefault="00E17EA4" w:rsidP="00E17EA4">
      <w:pPr>
        <w:bidi/>
        <w:spacing w:after="0" w:line="240" w:lineRule="auto"/>
        <w:rPr>
          <w:rFonts w:cstheme="minorHAnsi"/>
        </w:rPr>
      </w:pPr>
    </w:p>
    <w:p w14:paraId="643F9805" w14:textId="77777777" w:rsidR="00E17EA4" w:rsidRPr="00E17EA4" w:rsidRDefault="00E17EA4" w:rsidP="00E17EA4">
      <w:pPr>
        <w:bidi/>
        <w:spacing w:after="0" w:line="240" w:lineRule="auto"/>
        <w:rPr>
          <w:rFonts w:cstheme="minorHAnsi"/>
        </w:rPr>
      </w:pPr>
    </w:p>
    <w:p w14:paraId="76B7D300" w14:textId="77777777" w:rsidR="00E17EA4" w:rsidRPr="00E17EA4" w:rsidRDefault="00E17EA4" w:rsidP="00E17EA4">
      <w:pPr>
        <w:bidi/>
        <w:spacing w:after="0" w:line="240" w:lineRule="auto"/>
        <w:rPr>
          <w:rFonts w:cs="Calibri"/>
          <w:b/>
          <w:bCs/>
          <w:color w:val="002060"/>
        </w:rPr>
      </w:pPr>
      <w:r w:rsidRPr="00E17EA4">
        <w:rPr>
          <w:rFonts w:cs="Calibri"/>
          <w:b/>
          <w:bCs/>
          <w:color w:val="002060"/>
          <w:rtl/>
        </w:rPr>
        <w:t>08 الخميس: ووتاي - يانمنغوان - يينغشيان - المعبد المعلق - داتونغ.</w:t>
      </w:r>
    </w:p>
    <w:p w14:paraId="0526A961" w14:textId="77777777" w:rsidR="00E17EA4" w:rsidRPr="00E17EA4" w:rsidRDefault="00E17EA4" w:rsidP="00E17EA4">
      <w:pPr>
        <w:bidi/>
        <w:spacing w:after="0" w:line="240" w:lineRule="auto"/>
        <w:rPr>
          <w:rFonts w:cstheme="minorHAnsi"/>
        </w:rPr>
      </w:pPr>
      <w:r w:rsidRPr="00E17EA4">
        <w:rPr>
          <w:rFonts w:cs="Calibri"/>
          <w:rtl/>
        </w:rPr>
        <w:t>بعد تناول الإفطار، ننطلق عبر طريق جبلي خلاب يزخر بالمناظر الطبيعية المذهلة، متوجهين نحو "ممر يانمن" (</w:t>
      </w:r>
      <w:proofErr w:type="spellStart"/>
      <w:r w:rsidRPr="00E17EA4">
        <w:rPr>
          <w:rFonts w:cstheme="minorHAnsi"/>
        </w:rPr>
        <w:t>Yanmen</w:t>
      </w:r>
      <w:proofErr w:type="spellEnd"/>
      <w:r w:rsidRPr="00E17EA4">
        <w:rPr>
          <w:rFonts w:cstheme="minorHAnsi"/>
        </w:rPr>
        <w:t xml:space="preserve"> Pass</w:t>
      </w:r>
      <w:r w:rsidRPr="00E17EA4">
        <w:rPr>
          <w:rFonts w:cs="Calibri"/>
          <w:rtl/>
        </w:rPr>
        <w:t>) بالقرب من الحدود المنغولية.</w:t>
      </w:r>
    </w:p>
    <w:p w14:paraId="373CA3D0" w14:textId="77777777" w:rsidR="00E17EA4" w:rsidRPr="00E17EA4" w:rsidRDefault="00E17EA4" w:rsidP="00E17EA4">
      <w:pPr>
        <w:bidi/>
        <w:spacing w:after="0" w:line="240" w:lineRule="auto"/>
        <w:rPr>
          <w:rFonts w:cstheme="minorHAnsi"/>
        </w:rPr>
      </w:pPr>
    </w:p>
    <w:p w14:paraId="2C653788" w14:textId="77777777" w:rsidR="00E17EA4" w:rsidRPr="00E17EA4" w:rsidRDefault="00E17EA4" w:rsidP="00E17EA4">
      <w:pPr>
        <w:bidi/>
        <w:spacing w:after="0" w:line="240" w:lineRule="auto"/>
        <w:rPr>
          <w:rFonts w:cstheme="minorHAnsi"/>
        </w:rPr>
      </w:pPr>
      <w:r w:rsidRPr="00E17EA4">
        <w:rPr>
          <w:rFonts w:cs="Calibri"/>
          <w:rtl/>
        </w:rPr>
        <w:t>وفي أحد الممرات الجبلية، سنزور جزءاً منعزلاً من سور الصين العظيم، حيث يمكننا الاستمتاع بجولة هادئة بعيداً عن الحشود، والانغماس في عظمة هذه الأعجوبة التاريخية.</w:t>
      </w:r>
    </w:p>
    <w:p w14:paraId="4210357F" w14:textId="77777777" w:rsidR="00E17EA4" w:rsidRPr="00E17EA4" w:rsidRDefault="00E17EA4" w:rsidP="00E17EA4">
      <w:pPr>
        <w:bidi/>
        <w:spacing w:after="0" w:line="240" w:lineRule="auto"/>
        <w:rPr>
          <w:rFonts w:cstheme="minorHAnsi"/>
        </w:rPr>
      </w:pPr>
    </w:p>
    <w:p w14:paraId="02E121DB" w14:textId="77777777" w:rsidR="00E17EA4" w:rsidRPr="00E17EA4" w:rsidRDefault="00E17EA4" w:rsidP="00E17EA4">
      <w:pPr>
        <w:bidi/>
        <w:spacing w:after="0" w:line="240" w:lineRule="auto"/>
        <w:rPr>
          <w:rFonts w:cstheme="minorHAnsi"/>
        </w:rPr>
      </w:pPr>
      <w:r w:rsidRPr="00E17EA4">
        <w:rPr>
          <w:rFonts w:cs="Calibri"/>
          <w:rtl/>
        </w:rPr>
        <w:t>تستمر رحلتنا إلى "يينغشيان"، وهي قرية ساحرة تشتهر بـ "الباغودا" الخشبية المذهلة التي تُعد تحفة معمارية فريدة.</w:t>
      </w:r>
    </w:p>
    <w:p w14:paraId="11DC846F" w14:textId="77777777" w:rsidR="00E17EA4" w:rsidRPr="00E17EA4" w:rsidRDefault="00E17EA4" w:rsidP="00E17EA4">
      <w:pPr>
        <w:bidi/>
        <w:spacing w:after="0" w:line="240" w:lineRule="auto"/>
        <w:rPr>
          <w:rFonts w:cstheme="minorHAnsi"/>
        </w:rPr>
      </w:pPr>
    </w:p>
    <w:p w14:paraId="53D160CE" w14:textId="77777777" w:rsidR="00E17EA4" w:rsidRPr="00E17EA4" w:rsidRDefault="00E17EA4" w:rsidP="00E17EA4">
      <w:pPr>
        <w:bidi/>
        <w:spacing w:after="0" w:line="240" w:lineRule="auto"/>
        <w:rPr>
          <w:rFonts w:cstheme="minorHAnsi"/>
        </w:rPr>
      </w:pPr>
      <w:r w:rsidRPr="00E17EA4">
        <w:rPr>
          <w:rFonts w:cs="Calibri"/>
          <w:rtl/>
        </w:rPr>
        <w:t>وجبة الغداء مشمولة.</w:t>
      </w:r>
    </w:p>
    <w:p w14:paraId="227B9E72" w14:textId="77777777" w:rsidR="00E17EA4" w:rsidRPr="00E17EA4" w:rsidRDefault="00E17EA4" w:rsidP="00E17EA4">
      <w:pPr>
        <w:bidi/>
        <w:spacing w:after="0" w:line="240" w:lineRule="auto"/>
        <w:rPr>
          <w:rFonts w:cstheme="minorHAnsi"/>
        </w:rPr>
      </w:pPr>
    </w:p>
    <w:p w14:paraId="7B7A4C8F" w14:textId="77777777" w:rsidR="00E17EA4" w:rsidRPr="00E17EA4" w:rsidRDefault="00E17EA4" w:rsidP="00E17EA4">
      <w:pPr>
        <w:bidi/>
        <w:spacing w:after="0" w:line="240" w:lineRule="auto"/>
        <w:rPr>
          <w:rFonts w:cstheme="minorHAnsi"/>
        </w:rPr>
      </w:pPr>
      <w:r w:rsidRPr="00E17EA4">
        <w:rPr>
          <w:rFonts w:cs="Calibri"/>
          <w:rtl/>
        </w:rPr>
        <w:t>وفي فترة ما بعد الظهر، سنزور "المعبد المعلق" (</w:t>
      </w:r>
      <w:proofErr w:type="spellStart"/>
      <w:r w:rsidRPr="00E17EA4">
        <w:rPr>
          <w:rFonts w:cstheme="minorHAnsi"/>
        </w:rPr>
        <w:t>Xuankong</w:t>
      </w:r>
      <w:proofErr w:type="spellEnd"/>
      <w:r w:rsidRPr="00E17EA4">
        <w:rPr>
          <w:rFonts w:cstheme="minorHAnsi"/>
        </w:rPr>
        <w:t xml:space="preserve"> Temple</w:t>
      </w:r>
      <w:r w:rsidRPr="00E17EA4">
        <w:rPr>
          <w:rFonts w:cs="Calibri"/>
          <w:rtl/>
        </w:rPr>
        <w:t>) المثير للدهشة، وهو بناء مذهل شُيّد على جانب منحدر صخري، ويبدو وكأنه يتحدى الجاذبية.</w:t>
      </w:r>
    </w:p>
    <w:p w14:paraId="1DD7FF4A" w14:textId="77777777" w:rsidR="00E17EA4" w:rsidRPr="00E17EA4" w:rsidRDefault="00E17EA4" w:rsidP="00E17EA4">
      <w:pPr>
        <w:bidi/>
        <w:spacing w:after="0" w:line="240" w:lineRule="auto"/>
        <w:rPr>
          <w:rFonts w:cstheme="minorHAnsi"/>
        </w:rPr>
      </w:pPr>
    </w:p>
    <w:p w14:paraId="02697EBF" w14:textId="77777777" w:rsidR="00E17EA4" w:rsidRPr="00E17EA4" w:rsidRDefault="00E17EA4" w:rsidP="00E17EA4">
      <w:pPr>
        <w:bidi/>
        <w:spacing w:after="0" w:line="240" w:lineRule="auto"/>
        <w:rPr>
          <w:rFonts w:cstheme="minorHAnsi"/>
        </w:rPr>
      </w:pPr>
      <w:r w:rsidRPr="00E17EA4">
        <w:rPr>
          <w:rFonts w:cs="Calibri"/>
          <w:rtl/>
        </w:rPr>
        <w:t>وفي نهاية اليوم، ننتقل بالحافلة إلى مدينة "داتونغ"، حيث سيكون لديك متسع من الوقت للتجول في مركزها التاريخي، وتأمل أسوارها المهيبة، والاستمتاع بأجواء هذه المدينة القديمة التي خضعت لعمليات ترميم رائعة.</w:t>
      </w:r>
    </w:p>
    <w:p w14:paraId="24301618" w14:textId="77777777" w:rsidR="00E17EA4" w:rsidRPr="00E17EA4" w:rsidRDefault="00E17EA4" w:rsidP="00E17EA4">
      <w:pPr>
        <w:bidi/>
        <w:spacing w:after="0" w:line="240" w:lineRule="auto"/>
        <w:rPr>
          <w:rFonts w:cstheme="minorHAnsi"/>
        </w:rPr>
      </w:pPr>
    </w:p>
    <w:p w14:paraId="63CC4CBE" w14:textId="77777777" w:rsidR="00E17EA4" w:rsidRPr="00E17EA4" w:rsidRDefault="00E17EA4" w:rsidP="00E17EA4">
      <w:pPr>
        <w:bidi/>
        <w:spacing w:after="0" w:line="240" w:lineRule="auto"/>
        <w:rPr>
          <w:rFonts w:cstheme="minorHAnsi"/>
        </w:rPr>
      </w:pPr>
    </w:p>
    <w:p w14:paraId="2FA90471" w14:textId="77777777" w:rsidR="00E17EA4" w:rsidRPr="00E17EA4" w:rsidRDefault="00E17EA4" w:rsidP="00E17EA4">
      <w:pPr>
        <w:bidi/>
        <w:spacing w:after="0" w:line="240" w:lineRule="auto"/>
        <w:rPr>
          <w:rFonts w:cs="Calibri"/>
          <w:b/>
          <w:bCs/>
          <w:color w:val="002060"/>
        </w:rPr>
      </w:pPr>
      <w:r w:rsidRPr="00E17EA4">
        <w:rPr>
          <w:rFonts w:cs="Calibri"/>
          <w:b/>
          <w:bCs/>
          <w:color w:val="002060"/>
          <w:rtl/>
        </w:rPr>
        <w:t>09 الجمعة: داتونغ - محطة "جيمينغ بوست" (</w:t>
      </w:r>
      <w:proofErr w:type="spellStart"/>
      <w:r w:rsidRPr="00E17EA4">
        <w:rPr>
          <w:rFonts w:cs="Calibri"/>
          <w:b/>
          <w:bCs/>
          <w:color w:val="002060"/>
        </w:rPr>
        <w:t>Jiming</w:t>
      </w:r>
      <w:proofErr w:type="spellEnd"/>
      <w:r w:rsidRPr="00E17EA4">
        <w:rPr>
          <w:rFonts w:cs="Calibri"/>
          <w:b/>
          <w:bCs/>
          <w:color w:val="002060"/>
        </w:rPr>
        <w:t xml:space="preserve"> Post</w:t>
      </w:r>
      <w:r w:rsidRPr="00E17EA4">
        <w:rPr>
          <w:rFonts w:cs="Calibri"/>
          <w:b/>
          <w:bCs/>
          <w:color w:val="002060"/>
          <w:rtl/>
        </w:rPr>
        <w:t>) - بكين.</w:t>
      </w:r>
    </w:p>
    <w:p w14:paraId="021C40B7" w14:textId="77777777" w:rsidR="00E17EA4" w:rsidRPr="00E17EA4" w:rsidRDefault="00E17EA4" w:rsidP="00E17EA4">
      <w:pPr>
        <w:bidi/>
        <w:spacing w:after="0" w:line="240" w:lineRule="auto"/>
        <w:rPr>
          <w:rFonts w:cstheme="minorHAnsi"/>
        </w:rPr>
      </w:pPr>
      <w:r w:rsidRPr="00E17EA4">
        <w:rPr>
          <w:rFonts w:cs="Calibri"/>
          <w:rtl/>
        </w:rPr>
        <w:t>في ضواحي مدينة داتونغ، سنزور كهوف "يونغانغ" (</w:t>
      </w:r>
      <w:proofErr w:type="spellStart"/>
      <w:r w:rsidRPr="00E17EA4">
        <w:rPr>
          <w:rFonts w:cstheme="minorHAnsi"/>
        </w:rPr>
        <w:t>Yungang</w:t>
      </w:r>
      <w:proofErr w:type="spellEnd"/>
      <w:r w:rsidRPr="00E17EA4">
        <w:rPr>
          <w:rFonts w:cstheme="minorHAnsi"/>
        </w:rPr>
        <w:t xml:space="preserve"> Caves</w:t>
      </w:r>
      <w:r w:rsidRPr="00E17EA4">
        <w:rPr>
          <w:rFonts w:cs="Calibri"/>
          <w:rtl/>
        </w:rPr>
        <w:t>)، وهي أروع مجمع للفنون الكهفية في الصين. يعود تاريخ هذا الموقع -المدرج ضمن قائمة اليونسكو للتراث العالمي- إلى القرن الخامس الميلادي، ويضم 252 كهفاً تحتوي على أكثر من 51,000 تمثال بوذي منحوت بدقة متناهية، مما يجعله واحداً من أثمن الكنوز الثقافية في البلاد. بعد ذلك، نتوجه إلى محطة داتونغ لاستقلال قطار فائق السرعة (التكلفة مشمولة) متجهاً إلى بلدة "شوانخوا" (</w:t>
      </w:r>
      <w:proofErr w:type="spellStart"/>
      <w:r w:rsidRPr="00E17EA4">
        <w:rPr>
          <w:rFonts w:cstheme="minorHAnsi"/>
        </w:rPr>
        <w:t>Xuanhua</w:t>
      </w:r>
      <w:proofErr w:type="spellEnd"/>
      <w:r w:rsidRPr="00E17EA4">
        <w:rPr>
          <w:rFonts w:cs="Calibri"/>
          <w:rtl/>
        </w:rPr>
        <w:t>).</w:t>
      </w:r>
    </w:p>
    <w:p w14:paraId="10EB61E8" w14:textId="77777777" w:rsidR="00E17EA4" w:rsidRPr="00E17EA4" w:rsidRDefault="00E17EA4" w:rsidP="00E17EA4">
      <w:pPr>
        <w:bidi/>
        <w:spacing w:after="0" w:line="240" w:lineRule="auto"/>
        <w:rPr>
          <w:rFonts w:cstheme="minorHAnsi"/>
        </w:rPr>
      </w:pPr>
    </w:p>
    <w:p w14:paraId="3117C851" w14:textId="77777777" w:rsidR="00E17EA4" w:rsidRPr="00E17EA4" w:rsidRDefault="00E17EA4" w:rsidP="00E17EA4">
      <w:pPr>
        <w:bidi/>
        <w:spacing w:after="0" w:line="240" w:lineRule="auto"/>
        <w:rPr>
          <w:rFonts w:cstheme="minorHAnsi"/>
        </w:rPr>
      </w:pPr>
      <w:r w:rsidRPr="00E17EA4">
        <w:rPr>
          <w:rFonts w:cs="Calibri"/>
          <w:rtl/>
        </w:rPr>
        <w:t>تستمر رحلتنا براً إلى "جيمينغ بوست"، وهي مستوطنة صينية تقليدية صغيرة لا تزال تحتفظ بطابعها الريفي الهادئ. أُنشئت هذه القرية التاريخية في الأصل كمحطة استراحة للسعاة الإمبراطوريين، وهي تتيح لنا إلقاء نظرة على حقبة أكثر هدوءاً من ماضي الصين.</w:t>
      </w:r>
    </w:p>
    <w:p w14:paraId="786C9D65" w14:textId="77777777" w:rsidR="00E17EA4" w:rsidRPr="00E17EA4" w:rsidRDefault="00E17EA4" w:rsidP="00E17EA4">
      <w:pPr>
        <w:bidi/>
        <w:spacing w:after="0" w:line="240" w:lineRule="auto"/>
        <w:rPr>
          <w:rFonts w:cstheme="minorHAnsi"/>
        </w:rPr>
      </w:pPr>
    </w:p>
    <w:p w14:paraId="79DF20F3" w14:textId="77777777" w:rsidR="00E17EA4" w:rsidRDefault="00E17EA4" w:rsidP="00E17EA4">
      <w:pPr>
        <w:bidi/>
        <w:spacing w:after="0" w:line="240" w:lineRule="auto"/>
        <w:rPr>
          <w:rFonts w:cs="Calibri"/>
        </w:rPr>
      </w:pPr>
      <w:r w:rsidRPr="00E17EA4">
        <w:rPr>
          <w:rFonts w:cs="Calibri"/>
          <w:rtl/>
        </w:rPr>
        <w:t>وفي فترة ما بعد الظهر، نواصل رحلتنا إلى بكين، حيث نصل ​​في وقت مبكر من المساء.</w:t>
      </w:r>
    </w:p>
    <w:p w14:paraId="1E2B9096" w14:textId="77777777" w:rsidR="00E17EA4" w:rsidRPr="00E17EA4" w:rsidRDefault="00E17EA4" w:rsidP="00E17EA4">
      <w:pPr>
        <w:bidi/>
        <w:spacing w:after="0" w:line="240" w:lineRule="auto"/>
        <w:rPr>
          <w:rFonts w:cstheme="minorHAnsi"/>
        </w:rPr>
      </w:pPr>
    </w:p>
    <w:p w14:paraId="08568B3C" w14:textId="26E205E1" w:rsidR="00E17EA4" w:rsidRPr="00E17EA4" w:rsidRDefault="00E17EA4" w:rsidP="00E17EA4">
      <w:pPr>
        <w:bidi/>
        <w:spacing w:after="0" w:line="240" w:lineRule="auto"/>
        <w:rPr>
          <w:rFonts w:cs="Calibri"/>
          <w:b/>
          <w:bCs/>
          <w:color w:val="002060"/>
        </w:rPr>
      </w:pPr>
      <w:r>
        <w:rPr>
          <w:rFonts w:cs="Calibri"/>
          <w:b/>
          <w:bCs/>
          <w:color w:val="002060"/>
        </w:rPr>
        <w:lastRenderedPageBreak/>
        <w:t xml:space="preserve"> 10 </w:t>
      </w:r>
      <w:r w:rsidRPr="00E17EA4">
        <w:rPr>
          <w:rFonts w:cs="Calibri"/>
          <w:b/>
          <w:bCs/>
          <w:color w:val="002060"/>
          <w:rtl/>
        </w:rPr>
        <w:t>السبت - بكين.</w:t>
      </w:r>
    </w:p>
    <w:p w14:paraId="7B283BA9" w14:textId="77777777" w:rsidR="00E17EA4" w:rsidRPr="00E17EA4" w:rsidRDefault="00E17EA4" w:rsidP="00E17EA4">
      <w:pPr>
        <w:bidi/>
        <w:spacing w:after="0" w:line="240" w:lineRule="auto"/>
        <w:rPr>
          <w:rFonts w:cstheme="minorHAnsi"/>
        </w:rPr>
      </w:pPr>
      <w:r w:rsidRPr="00E17EA4">
        <w:rPr>
          <w:rFonts w:cs="Calibri"/>
          <w:rtl/>
        </w:rPr>
        <w:t>ينتظرنا يوم حافل ومثير لاستكشاف أبرز معالم العاصمة الصينية. سنستمتع بجولة سياحية بصحبة مرشد طوال اليوم، تبدأ بالتجول في ساحة "تيانانمن" (</w:t>
      </w:r>
      <w:r w:rsidRPr="00E17EA4">
        <w:rPr>
          <w:rFonts w:cstheme="minorHAnsi"/>
        </w:rPr>
        <w:t>Tiananmen Square</w:t>
      </w:r>
      <w:r w:rsidRPr="00E17EA4">
        <w:rPr>
          <w:rFonts w:cs="Calibri"/>
          <w:rtl/>
        </w:rPr>
        <w:t>) الشاسعة، التي تُعد واحدة من أكبر الساحات في العالم. بعد ذلك، نزور "المدينة المحرمة" (</w:t>
      </w:r>
      <w:r w:rsidRPr="00E17EA4">
        <w:rPr>
          <w:rFonts w:cstheme="minorHAnsi"/>
        </w:rPr>
        <w:t>Forbidden City</w:t>
      </w:r>
      <w:r w:rsidRPr="00E17EA4">
        <w:rPr>
          <w:rFonts w:cs="Calibri"/>
          <w:rtl/>
        </w:rPr>
        <w:t>) المهيبة، وهي أروع مجمع معماري في الصين، حيث حكم منها 24 إمبراطوراً على مدى قرابة 500 عام. كما سنزور حديقة "جينغشان" (</w:t>
      </w:r>
      <w:proofErr w:type="spellStart"/>
      <w:r w:rsidRPr="00E17EA4">
        <w:rPr>
          <w:rFonts w:cstheme="minorHAnsi"/>
        </w:rPr>
        <w:t>Jingshan</w:t>
      </w:r>
      <w:proofErr w:type="spellEnd"/>
      <w:r w:rsidRPr="00E17EA4">
        <w:rPr>
          <w:rFonts w:cstheme="minorHAnsi"/>
        </w:rPr>
        <w:t xml:space="preserve"> Park</w:t>
      </w:r>
      <w:r w:rsidRPr="00E17EA4">
        <w:rPr>
          <w:rFonts w:cs="Calibri"/>
          <w:rtl/>
        </w:rPr>
        <w:t>) التي تضم "تلة الفحم" (</w:t>
      </w:r>
      <w:r w:rsidRPr="00E17EA4">
        <w:rPr>
          <w:rFonts w:cstheme="minorHAnsi"/>
        </w:rPr>
        <w:t>Coal Hill</w:t>
      </w:r>
      <w:r w:rsidRPr="00E17EA4">
        <w:rPr>
          <w:rFonts w:cs="Calibri"/>
          <w:rtl/>
        </w:rPr>
        <w:t>)، وتُعد واحدة من أفضل الحدائق الإمبراطورية المحفوظة في بكين. ومن قمة هذه التلة، سنستمتع بإطلالات بانورامية خلابة على المدينة المحرمة (رهناً بحالة الطقس).</w:t>
      </w:r>
    </w:p>
    <w:p w14:paraId="100F015E" w14:textId="77777777" w:rsidR="00E17EA4" w:rsidRPr="00E17EA4" w:rsidRDefault="00E17EA4" w:rsidP="00E17EA4">
      <w:pPr>
        <w:bidi/>
        <w:spacing w:after="0" w:line="240" w:lineRule="auto"/>
        <w:rPr>
          <w:rFonts w:cstheme="minorHAnsi"/>
        </w:rPr>
      </w:pPr>
    </w:p>
    <w:p w14:paraId="2AB43B88" w14:textId="77777777" w:rsidR="00E17EA4" w:rsidRPr="00E17EA4" w:rsidRDefault="00E17EA4" w:rsidP="00E17EA4">
      <w:pPr>
        <w:bidi/>
        <w:spacing w:after="0" w:line="240" w:lineRule="auto"/>
        <w:rPr>
          <w:rFonts w:cstheme="minorHAnsi"/>
        </w:rPr>
      </w:pPr>
      <w:r w:rsidRPr="00E17EA4">
        <w:rPr>
          <w:rFonts w:cs="Calibri"/>
          <w:rtl/>
        </w:rPr>
        <w:t>وجبة الغداء مشمولة.</w:t>
      </w:r>
    </w:p>
    <w:p w14:paraId="7DE867FE" w14:textId="77777777" w:rsidR="00E17EA4" w:rsidRPr="00E17EA4" w:rsidRDefault="00E17EA4" w:rsidP="00E17EA4">
      <w:pPr>
        <w:bidi/>
        <w:spacing w:after="0" w:line="240" w:lineRule="auto"/>
        <w:rPr>
          <w:rFonts w:cstheme="minorHAnsi"/>
        </w:rPr>
      </w:pPr>
    </w:p>
    <w:p w14:paraId="57EA654C" w14:textId="77777777" w:rsidR="00E17EA4" w:rsidRPr="00E17EA4" w:rsidRDefault="00E17EA4" w:rsidP="00E17EA4">
      <w:pPr>
        <w:bidi/>
        <w:spacing w:after="0" w:line="240" w:lineRule="auto"/>
        <w:rPr>
          <w:rFonts w:cstheme="minorHAnsi"/>
        </w:rPr>
      </w:pPr>
      <w:r w:rsidRPr="00E17EA4">
        <w:rPr>
          <w:rFonts w:cs="Calibri"/>
          <w:rtl/>
        </w:rPr>
        <w:t>وفي فترة ما بعد الظهر، سنخوض تجربة الحياة المحلية عبر جولة بعربات "التوك توك" (دراجات ثلاثية العجلات) في أحياء "الهوتونغ" (</w:t>
      </w:r>
      <w:r w:rsidRPr="00E17EA4">
        <w:rPr>
          <w:rFonts w:cstheme="minorHAnsi"/>
        </w:rPr>
        <w:t>Hutong</w:t>
      </w:r>
      <w:r w:rsidRPr="00E17EA4">
        <w:rPr>
          <w:rFonts w:cs="Calibri"/>
          <w:rtl/>
        </w:rPr>
        <w:t>) التقليدية؛ حيث يمكننا مراقبة تفاصيل الحياة اليومية، وزيارة المتاجر الجذابة، ودخول أحد منازل "سيهيوان" (</w:t>
      </w:r>
      <w:proofErr w:type="spellStart"/>
      <w:r w:rsidRPr="00E17EA4">
        <w:rPr>
          <w:rFonts w:cstheme="minorHAnsi"/>
        </w:rPr>
        <w:t>Siheyuan</w:t>
      </w:r>
      <w:proofErr w:type="spellEnd"/>
      <w:r w:rsidRPr="00E17EA4">
        <w:rPr>
          <w:rFonts w:cs="Calibri"/>
          <w:rtl/>
        </w:rPr>
        <w:t>) -وهي منازل صينية تقليدية تتميز بوجود فناء داخلي-.</w:t>
      </w:r>
    </w:p>
    <w:p w14:paraId="563CEF59" w14:textId="77777777" w:rsidR="00E17EA4" w:rsidRPr="00E17EA4" w:rsidRDefault="00E17EA4" w:rsidP="00E17EA4">
      <w:pPr>
        <w:bidi/>
        <w:spacing w:after="0" w:line="240" w:lineRule="auto"/>
        <w:rPr>
          <w:rFonts w:cstheme="minorHAnsi"/>
        </w:rPr>
      </w:pPr>
    </w:p>
    <w:p w14:paraId="7AB701E5" w14:textId="77777777" w:rsidR="00E17EA4" w:rsidRPr="00E17EA4" w:rsidRDefault="00E17EA4" w:rsidP="00E17EA4">
      <w:pPr>
        <w:bidi/>
        <w:spacing w:after="0" w:line="240" w:lineRule="auto"/>
        <w:rPr>
          <w:rFonts w:cstheme="minorHAnsi"/>
        </w:rPr>
      </w:pPr>
    </w:p>
    <w:p w14:paraId="59D0A2DA" w14:textId="77777777" w:rsidR="00E17EA4" w:rsidRPr="00E17EA4" w:rsidRDefault="00E17EA4" w:rsidP="00E17EA4">
      <w:pPr>
        <w:bidi/>
        <w:spacing w:after="0" w:line="240" w:lineRule="auto"/>
        <w:rPr>
          <w:rFonts w:cstheme="minorHAnsi"/>
        </w:rPr>
      </w:pPr>
      <w:r w:rsidRPr="00E17EA4">
        <w:rPr>
          <w:rFonts w:cs="Calibri"/>
          <w:rtl/>
        </w:rPr>
        <w:t>نختتم جولتنا بزيارة "القصر الصيفي" (</w:t>
      </w:r>
      <w:r w:rsidRPr="00E17EA4">
        <w:rPr>
          <w:rFonts w:cstheme="minorHAnsi"/>
        </w:rPr>
        <w:t>Summer Palace</w:t>
      </w:r>
      <w:r w:rsidRPr="00E17EA4">
        <w:rPr>
          <w:rFonts w:cs="Calibri"/>
          <w:rtl/>
        </w:rPr>
        <w:t>) المذهل، الذي كان مقراً صيفياً لأباطرة أسرة "تشينغ" (</w:t>
      </w:r>
      <w:r w:rsidRPr="00E17EA4">
        <w:rPr>
          <w:rFonts w:cstheme="minorHAnsi"/>
        </w:rPr>
        <w:t>Qing Dynasty</w:t>
      </w:r>
      <w:r w:rsidRPr="00E17EA4">
        <w:rPr>
          <w:rFonts w:cs="Calibri"/>
          <w:rtl/>
        </w:rPr>
        <w:t>)، ويشتهر بحدائقه البديعة وبحيراته الهادئة.</w:t>
      </w:r>
    </w:p>
    <w:p w14:paraId="2B7037E2" w14:textId="77777777" w:rsidR="00E17EA4" w:rsidRPr="00E17EA4" w:rsidRDefault="00E17EA4" w:rsidP="00E17EA4">
      <w:pPr>
        <w:bidi/>
        <w:spacing w:after="0" w:line="240" w:lineRule="auto"/>
        <w:rPr>
          <w:rFonts w:cstheme="minorHAnsi"/>
        </w:rPr>
      </w:pPr>
    </w:p>
    <w:p w14:paraId="0B1CB63E" w14:textId="77777777" w:rsidR="00E17EA4" w:rsidRPr="00E17EA4" w:rsidRDefault="00E17EA4" w:rsidP="00E17EA4">
      <w:pPr>
        <w:bidi/>
        <w:spacing w:after="0" w:line="240" w:lineRule="auto"/>
        <w:rPr>
          <w:rFonts w:cstheme="minorHAnsi"/>
        </w:rPr>
      </w:pPr>
      <w:r w:rsidRPr="00E17EA4">
        <w:rPr>
          <w:rFonts w:cs="Calibri"/>
          <w:rtl/>
        </w:rPr>
        <w:t>الساعة 06:30 مساءً - انتهاء الجولة. يمكنكم العودة إلى الفندق بالحافلة، أو اختيار البقاء في وسط المدينة (وفي هذه الحالة، ستكون تكلفة العودة إلى الفندق على نفقتكم الخاصة. ننصحكم بحمل عنوان الفندق مكتوباً باللغة الصينية لإبرازه لسائق سيارة الأجرة).</w:t>
      </w:r>
    </w:p>
    <w:p w14:paraId="6A622C49" w14:textId="77777777" w:rsidR="00E17EA4" w:rsidRPr="00E17EA4" w:rsidRDefault="00E17EA4" w:rsidP="00E17EA4">
      <w:pPr>
        <w:bidi/>
        <w:spacing w:after="0" w:line="240" w:lineRule="auto"/>
        <w:rPr>
          <w:rFonts w:cstheme="minorHAnsi"/>
        </w:rPr>
      </w:pPr>
    </w:p>
    <w:p w14:paraId="5349CB3A" w14:textId="77777777" w:rsidR="00E17EA4" w:rsidRPr="00E17EA4" w:rsidRDefault="00E17EA4" w:rsidP="00E17EA4">
      <w:pPr>
        <w:bidi/>
        <w:spacing w:after="0" w:line="240" w:lineRule="auto"/>
        <w:rPr>
          <w:rFonts w:cstheme="minorHAnsi"/>
        </w:rPr>
      </w:pPr>
      <w:r w:rsidRPr="00E17EA4">
        <w:rPr>
          <w:rFonts w:cs="Calibri"/>
          <w:rtl/>
        </w:rPr>
        <w:t>ملاحظة: نظراً لإجراءات الحفاظ على التراث وتعزيز سلامة الزوار، قامت الجهة المسؤولة عن "المدينة المحرمة" بتقليص عدد الزوار المسموح بدخولهم يومياً بشكل مؤقت؛ ونتيجة لذلك، لا يمكننا ضمان إتاحة زيارة هذا الموقع. وفي حال تعذرت الزيارة، سيتم استبدالها بجولة في "معبد كونفوشيوس" و"معبد لاما"، وهما معلمان بارزان في التاريخ والثقافة الصينية.</w:t>
      </w:r>
    </w:p>
    <w:p w14:paraId="510660B0" w14:textId="77777777" w:rsidR="00E17EA4" w:rsidRPr="00E17EA4" w:rsidRDefault="00E17EA4" w:rsidP="00E17EA4">
      <w:pPr>
        <w:bidi/>
        <w:spacing w:after="0" w:line="240" w:lineRule="auto"/>
        <w:rPr>
          <w:rFonts w:cstheme="minorHAnsi"/>
        </w:rPr>
      </w:pPr>
    </w:p>
    <w:p w14:paraId="7CB819FF" w14:textId="77777777" w:rsidR="00E17EA4" w:rsidRPr="00E17EA4" w:rsidRDefault="00E17EA4" w:rsidP="00E17EA4">
      <w:pPr>
        <w:bidi/>
        <w:spacing w:after="0" w:line="240" w:lineRule="auto"/>
        <w:rPr>
          <w:rFonts w:cstheme="minorHAnsi"/>
        </w:rPr>
      </w:pPr>
    </w:p>
    <w:p w14:paraId="3DCA5894" w14:textId="6906045B" w:rsidR="00E17EA4" w:rsidRPr="00E17EA4" w:rsidRDefault="00E17EA4" w:rsidP="00E17EA4">
      <w:pPr>
        <w:bidi/>
        <w:spacing w:after="0" w:line="240" w:lineRule="auto"/>
        <w:rPr>
          <w:rFonts w:cs="Calibri"/>
          <w:b/>
          <w:bCs/>
          <w:color w:val="002060"/>
        </w:rPr>
      </w:pPr>
      <w:r>
        <w:rPr>
          <w:rFonts w:cs="Calibri"/>
          <w:b/>
          <w:bCs/>
          <w:color w:val="002060"/>
        </w:rPr>
        <w:t xml:space="preserve"> 11 </w:t>
      </w:r>
      <w:r w:rsidRPr="00E17EA4">
        <w:rPr>
          <w:rFonts w:cs="Calibri"/>
          <w:b/>
          <w:bCs/>
          <w:color w:val="002060"/>
          <w:rtl/>
        </w:rPr>
        <w:t>الأحد - بكين.</w:t>
      </w:r>
    </w:p>
    <w:p w14:paraId="16B4F2DF" w14:textId="77777777" w:rsidR="00E17EA4" w:rsidRPr="00E17EA4" w:rsidRDefault="00E17EA4" w:rsidP="00E17EA4">
      <w:pPr>
        <w:bidi/>
        <w:spacing w:after="0" w:line="240" w:lineRule="auto"/>
        <w:rPr>
          <w:rFonts w:cstheme="minorHAnsi"/>
        </w:rPr>
      </w:pPr>
      <w:r w:rsidRPr="00E17EA4">
        <w:rPr>
          <w:rFonts w:cs="Calibri"/>
          <w:rtl/>
        </w:rPr>
        <w:t>ستأخذنا رحلة اليوم إلى أحد أشهر المعالم في العالم؛ سور الصين العظيم، وتحديداً عند قطاع "موتيانيو". تمتد هذه التحفة المعمارية المذهلة عبر أكثر من 2000 عام من التاريخ، وهي تشق طريقها عبر مناظر جبلية خلابة. سنستخدم التلفريك للصعود والنزول إلى أحد أكثر الأجزاء جمالاً، حيث يمكن الاستمتاع بإطلالات رائعة على هذا الصرح الأسطوري.</w:t>
      </w:r>
    </w:p>
    <w:p w14:paraId="36D604F7" w14:textId="77777777" w:rsidR="00E17EA4" w:rsidRPr="00E17EA4" w:rsidRDefault="00E17EA4" w:rsidP="00E17EA4">
      <w:pPr>
        <w:bidi/>
        <w:spacing w:after="0" w:line="240" w:lineRule="auto"/>
        <w:rPr>
          <w:rFonts w:cstheme="minorHAnsi"/>
        </w:rPr>
      </w:pPr>
    </w:p>
    <w:p w14:paraId="4B895B29" w14:textId="77777777" w:rsidR="00E17EA4" w:rsidRPr="00E17EA4" w:rsidRDefault="00E17EA4" w:rsidP="00E17EA4">
      <w:pPr>
        <w:bidi/>
        <w:spacing w:after="0" w:line="240" w:lineRule="auto"/>
        <w:rPr>
          <w:rFonts w:cstheme="minorHAnsi"/>
        </w:rPr>
      </w:pPr>
    </w:p>
    <w:p w14:paraId="56363B9F" w14:textId="6F7B0F28" w:rsidR="00E17EA4" w:rsidRDefault="00E17EA4" w:rsidP="00E17EA4">
      <w:pPr>
        <w:bidi/>
        <w:spacing w:after="0" w:line="240" w:lineRule="auto"/>
        <w:rPr>
          <w:rFonts w:cs="Calibri"/>
        </w:rPr>
      </w:pPr>
      <w:r w:rsidRPr="00E17EA4">
        <w:rPr>
          <w:rFonts w:cs="Calibri"/>
          <w:rtl/>
        </w:rPr>
        <w:t>ستكون وجهتنا التالية "معبد السماء"، وهو أحد أكبر وأهم المجمعات المقدسة في الصين، والمدرج ضمن مواقع التراث العالمي لليونسكو.</w:t>
      </w:r>
    </w:p>
    <w:p w14:paraId="20B1A858" w14:textId="77777777" w:rsidR="00E17EA4" w:rsidRDefault="00E17EA4" w:rsidP="00E17EA4">
      <w:pPr>
        <w:bidi/>
        <w:spacing w:after="0" w:line="240" w:lineRule="auto"/>
        <w:rPr>
          <w:rFonts w:cs="Calibri"/>
        </w:rPr>
      </w:pPr>
    </w:p>
    <w:p w14:paraId="70F1E1DC" w14:textId="77777777" w:rsidR="00E17EA4" w:rsidRPr="00E17EA4" w:rsidRDefault="00E17EA4" w:rsidP="00E17EA4">
      <w:pPr>
        <w:bidi/>
        <w:spacing w:after="0" w:line="240" w:lineRule="auto"/>
        <w:rPr>
          <w:rFonts w:cstheme="minorHAnsi"/>
        </w:rPr>
      </w:pPr>
      <w:r w:rsidRPr="00E17EA4">
        <w:rPr>
          <w:rFonts w:cs="Calibri"/>
          <w:rtl/>
        </w:rPr>
        <w:t>موقع تراث عالمي. في هذه التحفة المعمارية المذهلة، كان الأباطرة يصلّون قديماً طلباً لمواسم حصاد وفيرة.</w:t>
      </w:r>
    </w:p>
    <w:p w14:paraId="0A729908" w14:textId="77777777" w:rsidR="00E17EA4" w:rsidRPr="00E17EA4" w:rsidRDefault="00E17EA4" w:rsidP="00E17EA4">
      <w:pPr>
        <w:bidi/>
        <w:spacing w:after="0" w:line="240" w:lineRule="auto"/>
        <w:rPr>
          <w:rFonts w:cstheme="minorHAnsi"/>
        </w:rPr>
      </w:pPr>
    </w:p>
    <w:p w14:paraId="69656ECB" w14:textId="77777777" w:rsidR="00E17EA4" w:rsidRPr="00E17EA4" w:rsidRDefault="00E17EA4" w:rsidP="00E17EA4">
      <w:pPr>
        <w:bidi/>
        <w:spacing w:after="0" w:line="240" w:lineRule="auto"/>
        <w:rPr>
          <w:rFonts w:cstheme="minorHAnsi"/>
        </w:rPr>
      </w:pPr>
      <w:r w:rsidRPr="00E17EA4">
        <w:rPr>
          <w:rFonts w:cs="Calibri"/>
          <w:rtl/>
        </w:rPr>
        <w:t>وللاسترخاء بعد يوم حافل ومثير، سنشارك في جلسة "تاي تشي" (</w:t>
      </w:r>
      <w:r w:rsidRPr="00E17EA4">
        <w:rPr>
          <w:rFonts w:cstheme="minorHAnsi"/>
        </w:rPr>
        <w:t>Tai Chi</w:t>
      </w:r>
      <w:r w:rsidRPr="00E17EA4">
        <w:rPr>
          <w:rFonts w:cs="Calibri"/>
          <w:rtl/>
        </w:rPr>
        <w:t>) مريحة، ونستمتع بجلسة تدليك للقدمين تبعث على الهدوء. سنودّع بكين بتناول وجبة عشاء تقليدية تتضمن طبق "بط بكين" الشهير (مشمولة ضمن البرنامج). ثم نعود إلى الفندق.</w:t>
      </w:r>
    </w:p>
    <w:p w14:paraId="735845FF" w14:textId="77777777" w:rsidR="00E17EA4" w:rsidRPr="00E17EA4" w:rsidRDefault="00E17EA4" w:rsidP="00E17EA4">
      <w:pPr>
        <w:bidi/>
        <w:spacing w:after="0" w:line="240" w:lineRule="auto"/>
        <w:rPr>
          <w:rFonts w:cstheme="minorHAnsi"/>
        </w:rPr>
      </w:pPr>
    </w:p>
    <w:p w14:paraId="1C824931" w14:textId="51E8BF76" w:rsidR="00E17EA4" w:rsidRPr="00E17EA4" w:rsidRDefault="00E17EA4" w:rsidP="00E17EA4">
      <w:pPr>
        <w:bidi/>
        <w:spacing w:after="0" w:line="240" w:lineRule="auto"/>
        <w:rPr>
          <w:rFonts w:cstheme="minorHAnsi"/>
          <w:b/>
          <w:bCs/>
          <w:color w:val="002060"/>
        </w:rPr>
      </w:pPr>
      <w:r>
        <w:rPr>
          <w:rFonts w:cs="Calibri"/>
          <w:b/>
          <w:bCs/>
          <w:color w:val="002060"/>
        </w:rPr>
        <w:t xml:space="preserve"> 12 </w:t>
      </w:r>
      <w:r w:rsidRPr="00E17EA4">
        <w:rPr>
          <w:rFonts w:cs="Calibri"/>
          <w:b/>
          <w:bCs/>
          <w:color w:val="002060"/>
          <w:rtl/>
        </w:rPr>
        <w:t>الاثنين - بكين.</w:t>
      </w:r>
    </w:p>
    <w:p w14:paraId="5113FD7B" w14:textId="4D3E9286" w:rsidR="00E17EA4" w:rsidRDefault="00E17EA4" w:rsidP="00E17EA4">
      <w:pPr>
        <w:bidi/>
        <w:spacing w:after="0" w:line="240" w:lineRule="auto"/>
        <w:rPr>
          <w:rFonts w:cs="Calibri"/>
          <w:rtl/>
        </w:rPr>
      </w:pPr>
      <w:r w:rsidRPr="00E17EA4">
        <w:rPr>
          <w:rFonts w:cs="Calibri"/>
          <w:rtl/>
        </w:rPr>
        <w:t>بعد تناول وجبة الإفطار، ستصل رحلتنا إلى نهايتها، تاركةً لديكم ذكريات رائعة لا تُنسى.</w:t>
      </w:r>
    </w:p>
    <w:p w14:paraId="246481BE" w14:textId="77777777" w:rsidR="00E17EA4" w:rsidRDefault="00E17EA4" w:rsidP="00E17EA4">
      <w:pPr>
        <w:bidi/>
        <w:spacing w:after="0" w:line="240" w:lineRule="auto"/>
        <w:rPr>
          <w:rFonts w:cs="Calibri"/>
          <w:rtl/>
        </w:rPr>
      </w:pPr>
    </w:p>
    <w:p w14:paraId="1E74FAA0" w14:textId="77777777" w:rsidR="00E17EA4" w:rsidRDefault="00E17EA4" w:rsidP="00E17EA4">
      <w:pPr>
        <w:bidi/>
        <w:spacing w:after="0" w:line="240" w:lineRule="auto"/>
        <w:rPr>
          <w:rFonts w:cs="Calibri"/>
          <w:rtl/>
        </w:rPr>
      </w:pPr>
    </w:p>
    <w:p w14:paraId="4E109513" w14:textId="77777777" w:rsidR="00E17EA4" w:rsidRDefault="00E17EA4" w:rsidP="00E17EA4">
      <w:pPr>
        <w:bidi/>
        <w:spacing w:after="0" w:line="240" w:lineRule="auto"/>
        <w:rPr>
          <w:rFonts w:cs="Calibri"/>
          <w:rtl/>
        </w:rPr>
      </w:pPr>
    </w:p>
    <w:p w14:paraId="7A45FB0F" w14:textId="77777777" w:rsidR="00E17EA4" w:rsidRDefault="00E17EA4" w:rsidP="00E17EA4">
      <w:pPr>
        <w:bidi/>
        <w:spacing w:after="0" w:line="240" w:lineRule="auto"/>
        <w:rPr>
          <w:rFonts w:cs="Calibri"/>
          <w:rtl/>
        </w:rPr>
      </w:pPr>
    </w:p>
    <w:p w14:paraId="16713E86" w14:textId="77777777" w:rsidR="00E17EA4" w:rsidRPr="001B55BF" w:rsidRDefault="00E17EA4" w:rsidP="00E17EA4">
      <w:pPr>
        <w:bidi/>
        <w:spacing w:after="0" w:line="240" w:lineRule="auto"/>
        <w:rPr>
          <w:rFonts w:cstheme="minorHAnsi"/>
          <w:rtl/>
        </w:rPr>
      </w:pP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lastRenderedPageBreak/>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E17EA4">
      <w:pPr>
        <w:pStyle w:val="ListParagraph"/>
        <w:numPr>
          <w:ilvl w:val="0"/>
          <w:numId w:val="16"/>
        </w:numPr>
        <w:bidi/>
        <w:spacing w:after="0" w:line="276" w:lineRule="auto"/>
      </w:pPr>
      <w:r w:rsidRPr="00E17EA4">
        <w:rPr>
          <w:rFonts w:cs="Arial"/>
          <w:rtl/>
        </w:rPr>
        <w:t>المواصلات بواسطة باص سياحي</w:t>
      </w:r>
    </w:p>
    <w:p w14:paraId="14704C68" w14:textId="30D76CE3" w:rsidR="00CF7787" w:rsidRDefault="00CF7787" w:rsidP="00E17EA4">
      <w:pPr>
        <w:pStyle w:val="ListParagraph"/>
        <w:numPr>
          <w:ilvl w:val="0"/>
          <w:numId w:val="16"/>
        </w:numPr>
        <w:bidi/>
        <w:spacing w:after="0" w:line="276" w:lineRule="auto"/>
      </w:pPr>
      <w:r w:rsidRPr="00E17EA4">
        <w:rPr>
          <w:rFonts w:cs="Arial"/>
          <w:rtl/>
        </w:rPr>
        <w:t>التأمين للخدمات المذكورة بالبرنامج</w:t>
      </w:r>
    </w:p>
    <w:p w14:paraId="332FEA47" w14:textId="5933BC9B" w:rsidR="00CF7787" w:rsidRDefault="00CF7787" w:rsidP="00E17EA4">
      <w:pPr>
        <w:pStyle w:val="ListParagraph"/>
        <w:numPr>
          <w:ilvl w:val="0"/>
          <w:numId w:val="16"/>
        </w:numPr>
        <w:bidi/>
        <w:spacing w:after="0" w:line="276" w:lineRule="auto"/>
      </w:pPr>
      <w:r w:rsidRPr="00E17EA4">
        <w:rPr>
          <w:rFonts w:cs="Arial"/>
          <w:rtl/>
        </w:rPr>
        <w:t>دليل سياحي باللغة الانجليزية</w:t>
      </w:r>
    </w:p>
    <w:p w14:paraId="503B7DFC" w14:textId="39F3CE07" w:rsidR="00CF7787" w:rsidRDefault="00CF7787" w:rsidP="00E17EA4">
      <w:pPr>
        <w:pStyle w:val="ListParagraph"/>
        <w:numPr>
          <w:ilvl w:val="0"/>
          <w:numId w:val="16"/>
        </w:numPr>
        <w:bidi/>
        <w:spacing w:after="0" w:line="276" w:lineRule="auto"/>
      </w:pPr>
      <w:r w:rsidRPr="00E17EA4">
        <w:rPr>
          <w:rFonts w:cs="Arial"/>
          <w:rtl/>
        </w:rPr>
        <w:t>الإقامة في فنادق 3 أو 4 نجوم</w:t>
      </w:r>
    </w:p>
    <w:p w14:paraId="155CFE5F" w14:textId="045E8A7F" w:rsidR="00CF7787" w:rsidRDefault="00CF7787" w:rsidP="00E17EA4">
      <w:pPr>
        <w:pStyle w:val="ListParagraph"/>
        <w:numPr>
          <w:ilvl w:val="0"/>
          <w:numId w:val="16"/>
        </w:numPr>
        <w:bidi/>
        <w:spacing w:after="0" w:line="276" w:lineRule="auto"/>
      </w:pPr>
      <w:r w:rsidRPr="00E17EA4">
        <w:rPr>
          <w:rFonts w:cs="Arial"/>
          <w:rtl/>
        </w:rPr>
        <w:t>بوفيه الإفطار</w:t>
      </w:r>
    </w:p>
    <w:p w14:paraId="2D419199" w14:textId="7C131D78" w:rsidR="009252EE" w:rsidRPr="00E17EA4" w:rsidRDefault="00CF7787" w:rsidP="00E17EA4">
      <w:pPr>
        <w:pStyle w:val="ListParagraph"/>
        <w:numPr>
          <w:ilvl w:val="0"/>
          <w:numId w:val="16"/>
        </w:numPr>
        <w:bidi/>
        <w:spacing w:after="0" w:line="276" w:lineRule="auto"/>
      </w:pPr>
      <w:r w:rsidRPr="00E17EA4">
        <w:rPr>
          <w:rFonts w:cs="Arial"/>
          <w:rtl/>
        </w:rPr>
        <w:t>الاستقبال في المطار الرئيسي</w:t>
      </w:r>
    </w:p>
    <w:p w14:paraId="5591B88A" w14:textId="77777777" w:rsidR="00E17EA4" w:rsidRPr="00E17EA4" w:rsidRDefault="00E17EA4" w:rsidP="00E17EA4">
      <w:pPr>
        <w:pStyle w:val="ListParagraph"/>
        <w:numPr>
          <w:ilvl w:val="0"/>
          <w:numId w:val="16"/>
        </w:numPr>
        <w:bidi/>
        <w:spacing w:after="0" w:line="276" w:lineRule="auto"/>
      </w:pPr>
      <w:r w:rsidRPr="00E17EA4">
        <w:rPr>
          <w:rtl/>
        </w:rPr>
        <w:t>جولات سياحية في: شنغهاي، شيان، بكين</w:t>
      </w:r>
    </w:p>
    <w:p w14:paraId="5261618B" w14:textId="77777777" w:rsidR="00E17EA4" w:rsidRPr="00E17EA4" w:rsidRDefault="00E17EA4" w:rsidP="00E17EA4">
      <w:pPr>
        <w:pStyle w:val="ListParagraph"/>
        <w:numPr>
          <w:ilvl w:val="0"/>
          <w:numId w:val="16"/>
        </w:numPr>
        <w:bidi/>
        <w:spacing w:after="0" w:line="276" w:lineRule="auto"/>
      </w:pPr>
      <w:r w:rsidRPr="00E17EA4">
        <w:rPr>
          <w:rtl/>
        </w:rPr>
        <w:t>أنشطة: جولة بعربة "التوك توك" (دراجة ثلاثية العجلات) في الأحياء التقليدية في بكين، زيارة سور الصين العظيم (قطاع موتيانيو)</w:t>
      </w:r>
    </w:p>
    <w:p w14:paraId="7CE80269" w14:textId="77777777" w:rsidR="00E17EA4" w:rsidRPr="00E17EA4" w:rsidRDefault="00E17EA4" w:rsidP="00E17EA4">
      <w:pPr>
        <w:pStyle w:val="ListParagraph"/>
        <w:numPr>
          <w:ilvl w:val="0"/>
          <w:numId w:val="16"/>
        </w:numPr>
        <w:bidi/>
        <w:spacing w:after="0" w:line="276" w:lineRule="auto"/>
      </w:pPr>
      <w:r w:rsidRPr="00E17EA4">
        <w:rPr>
          <w:rtl/>
        </w:rPr>
        <w:t>رحلات بحرية: جولة بالقارب في كهوف لونغمن</w:t>
      </w:r>
    </w:p>
    <w:p w14:paraId="6BB16C14" w14:textId="77777777" w:rsidR="00E17EA4" w:rsidRPr="00E17EA4" w:rsidRDefault="00E17EA4" w:rsidP="00E17EA4">
      <w:pPr>
        <w:pStyle w:val="ListParagraph"/>
        <w:numPr>
          <w:ilvl w:val="0"/>
          <w:numId w:val="16"/>
        </w:numPr>
        <w:bidi/>
        <w:spacing w:after="0" w:line="276" w:lineRule="auto"/>
      </w:pPr>
      <w:r w:rsidRPr="00E17EA4">
        <w:rPr>
          <w:rtl/>
        </w:rPr>
        <w:t>تنقلات مسائية: إلى مدينة لويانغ القديمة</w:t>
      </w:r>
    </w:p>
    <w:p w14:paraId="108C37E0" w14:textId="77777777" w:rsidR="00E17EA4" w:rsidRPr="00E17EA4" w:rsidRDefault="00E17EA4" w:rsidP="00E17EA4">
      <w:pPr>
        <w:pStyle w:val="ListParagraph"/>
        <w:numPr>
          <w:ilvl w:val="0"/>
          <w:numId w:val="16"/>
        </w:numPr>
        <w:bidi/>
        <w:spacing w:after="0" w:line="276" w:lineRule="auto"/>
      </w:pPr>
      <w:r w:rsidRPr="00E17EA4">
        <w:rPr>
          <w:rtl/>
        </w:rPr>
        <w:t>تذاكر الدخول: حديقة "يو يوان"، معبد الحصان الأبيض في لويانغ، كهوف لونغمن البوذية، معبد باولون، متحف "غوو" في سانمنشيا، متحف جيش التيراكوتا، معبد "باغودا" الإوزة البرية الصغيرة، مسجد، عرض آلات موسيقية تقليدية في برج الطبول (غير مضمون دائماً) في شيان، مجمع عائلة "وانغ"، معابد وقصور وأسوار مدينة بينغياو، معبد نانشان في ووتاي، سور الصين العظيم في يانمنغوان، المعبد المعلق، كهوف يونغانغ في داتونغ، قرية "جيمينغ بوست" الصينية التقليدية الصغيرة، المدينة المحرمة، حديقة جينغشان، القصر الصيفي في بكين، سور الصين العظيم (قطاع موتيانيو)، معبد السماء، جلسة تدليك للقدمين، ودرس في رياضة "تاي تشي" في بكين</w:t>
      </w:r>
    </w:p>
    <w:p w14:paraId="6E48428C" w14:textId="77777777" w:rsidR="00E17EA4" w:rsidRPr="00E17EA4" w:rsidRDefault="00E17EA4" w:rsidP="00E17EA4">
      <w:pPr>
        <w:pStyle w:val="ListParagraph"/>
        <w:numPr>
          <w:ilvl w:val="0"/>
          <w:numId w:val="16"/>
        </w:numPr>
        <w:bidi/>
        <w:spacing w:after="0" w:line="276" w:lineRule="auto"/>
      </w:pPr>
      <w:r w:rsidRPr="00E17EA4">
        <w:rPr>
          <w:rtl/>
        </w:rPr>
        <w:t>عبّارة: في نهر هوانغبو بشنغهاي</w:t>
      </w:r>
    </w:p>
    <w:p w14:paraId="652DDB36" w14:textId="77777777" w:rsidR="00E17EA4" w:rsidRPr="00E17EA4" w:rsidRDefault="00E17EA4" w:rsidP="00E17EA4">
      <w:pPr>
        <w:pStyle w:val="ListParagraph"/>
        <w:numPr>
          <w:ilvl w:val="0"/>
          <w:numId w:val="16"/>
        </w:numPr>
        <w:bidi/>
        <w:spacing w:after="0" w:line="276" w:lineRule="auto"/>
      </w:pPr>
      <w:r w:rsidRPr="00E17EA4">
        <w:rPr>
          <w:rtl/>
        </w:rPr>
        <w:t>تلفريك (قطار جبلي): في سور الصين العظيم (قطاع موتيانيو)</w:t>
      </w:r>
    </w:p>
    <w:p w14:paraId="2B3F8541" w14:textId="77777777" w:rsidR="00E17EA4" w:rsidRPr="00E17EA4" w:rsidRDefault="00E17EA4" w:rsidP="00E17EA4">
      <w:pPr>
        <w:pStyle w:val="ListParagraph"/>
        <w:numPr>
          <w:ilvl w:val="0"/>
          <w:numId w:val="16"/>
        </w:numPr>
        <w:bidi/>
        <w:spacing w:after="0" w:line="276" w:lineRule="auto"/>
      </w:pPr>
      <w:r w:rsidRPr="00E17EA4">
        <w:rPr>
          <w:rtl/>
        </w:rPr>
        <w:t>قطارات فائقة السرعة: بين شنغهاي ولويانغ، وشيان ولينفن، وداتونغ وشوانخوا</w:t>
      </w:r>
    </w:p>
    <w:p w14:paraId="3EE7D1E6" w14:textId="77777777" w:rsidR="00E17EA4" w:rsidRPr="00E17EA4" w:rsidRDefault="00E17EA4" w:rsidP="00E17EA4">
      <w:pPr>
        <w:pStyle w:val="ListParagraph"/>
        <w:numPr>
          <w:ilvl w:val="0"/>
          <w:numId w:val="16"/>
        </w:numPr>
        <w:bidi/>
        <w:spacing w:after="0" w:line="276" w:lineRule="auto"/>
      </w:pPr>
      <w:r w:rsidRPr="00E17EA4">
        <w:rPr>
          <w:rtl/>
        </w:rPr>
        <w:t>6 وجبات غداء مشمولة في: شنغهاي، لويانغ، سانمنشيا، مجمع عائلة "وانغ"، يينغشيان، بكين</w:t>
      </w:r>
    </w:p>
    <w:p w14:paraId="7B964AED" w14:textId="5E6C42BD" w:rsidR="00E17EA4" w:rsidRPr="00CF7787" w:rsidRDefault="00E17EA4" w:rsidP="00E17EA4">
      <w:pPr>
        <w:pStyle w:val="ListParagraph"/>
        <w:numPr>
          <w:ilvl w:val="0"/>
          <w:numId w:val="16"/>
        </w:numPr>
        <w:bidi/>
        <w:spacing w:after="0" w:line="276" w:lineRule="auto"/>
        <w:rPr>
          <w:rtl/>
        </w:rPr>
      </w:pPr>
      <w:r w:rsidRPr="00E17EA4">
        <w:rPr>
          <w:rtl/>
        </w:rPr>
        <w:t>وجبتا عشاء مشمولتان في: ووتاي، بكين</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078B92" w14:textId="77777777" w:rsidR="003E2974" w:rsidRDefault="003E2974" w:rsidP="001A37AE">
      <w:pPr>
        <w:spacing w:after="0" w:line="240" w:lineRule="auto"/>
      </w:pPr>
      <w:r>
        <w:separator/>
      </w:r>
    </w:p>
  </w:endnote>
  <w:endnote w:type="continuationSeparator" w:id="0">
    <w:p w14:paraId="2769449F" w14:textId="77777777" w:rsidR="003E2974" w:rsidRDefault="003E2974"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731741" w14:textId="77777777" w:rsidR="003E2974" w:rsidRDefault="003E2974" w:rsidP="001A37AE">
      <w:pPr>
        <w:spacing w:after="0" w:line="240" w:lineRule="auto"/>
      </w:pPr>
      <w:r>
        <w:separator/>
      </w:r>
    </w:p>
  </w:footnote>
  <w:footnote w:type="continuationSeparator" w:id="0">
    <w:p w14:paraId="77330D16" w14:textId="77777777" w:rsidR="003E2974" w:rsidRDefault="003E2974"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B6EEC"/>
    <w:multiLevelType w:val="hybridMultilevel"/>
    <w:tmpl w:val="35F2E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3"/>
  </w:num>
  <w:num w:numId="3" w16cid:durableId="106392905">
    <w:abstractNumId w:val="2"/>
  </w:num>
  <w:num w:numId="4" w16cid:durableId="902914931">
    <w:abstractNumId w:val="14"/>
  </w:num>
  <w:num w:numId="5" w16cid:durableId="1578974832">
    <w:abstractNumId w:val="11"/>
  </w:num>
  <w:num w:numId="6" w16cid:durableId="1609462405">
    <w:abstractNumId w:val="1"/>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3"/>
  </w:num>
  <w:num w:numId="15" w16cid:durableId="168639550">
    <w:abstractNumId w:val="12"/>
  </w:num>
  <w:num w:numId="16" w16cid:durableId="78584861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3E2974"/>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92549"/>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17EA4"/>
    <w:rsid w:val="00E25EF8"/>
    <w:rsid w:val="00E27852"/>
    <w:rsid w:val="00E47C79"/>
    <w:rsid w:val="00E52DF4"/>
    <w:rsid w:val="00E60E66"/>
    <w:rsid w:val="00E61D8E"/>
    <w:rsid w:val="00E940EE"/>
    <w:rsid w:val="00EA2AA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5990040">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361934970">
      <w:bodyDiv w:val="1"/>
      <w:marLeft w:val="0"/>
      <w:marRight w:val="0"/>
      <w:marTop w:val="0"/>
      <w:marBottom w:val="0"/>
      <w:divBdr>
        <w:top w:val="none" w:sz="0" w:space="0" w:color="auto"/>
        <w:left w:val="none" w:sz="0" w:space="0" w:color="auto"/>
        <w:bottom w:val="none" w:sz="0" w:space="0" w:color="auto"/>
        <w:right w:val="none" w:sz="0" w:space="0" w:color="auto"/>
      </w:divBdr>
    </w:div>
    <w:div w:id="1377855187">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19317403">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3179&amp;em_search=y&amp;em_search=y&amp;em_search=y&amp;em_search=y&amp;em_search=y&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3179&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1716</Words>
  <Characters>9785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2026-10-27T10:42:00Z</dcterms:created>
  <dcterms:modified xsi:type="dcterms:W3CDTF">2026-10-27T10:42:00Z</dcterms:modified>
</cp:coreProperties>
</file>